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915" w:rsidRPr="00BB0915" w:rsidRDefault="00BB0915" w:rsidP="00BB0915">
      <w:pPr>
        <w:shd w:val="clear" w:color="auto" w:fill="F5F5F5"/>
        <w:spacing w:after="0" w:line="240" w:lineRule="auto"/>
        <w:jc w:val="center"/>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SERBEST PİYASADAN DOĞALGAZ</w:t>
      </w:r>
    </w:p>
    <w:p w:rsidR="00BB0915" w:rsidRPr="00BB0915" w:rsidRDefault="00BB0915" w:rsidP="00BB0915">
      <w:pPr>
        <w:spacing w:after="0" w:line="240" w:lineRule="auto"/>
        <w:rPr>
          <w:rFonts w:ascii="Times New Roman" w:eastAsia="Times New Roman" w:hAnsi="Times New Roman" w:cs="Times New Roman"/>
          <w:sz w:val="24"/>
          <w:szCs w:val="24"/>
          <w:lang w:eastAsia="tr-TR"/>
        </w:rPr>
      </w:pP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0062A8"/>
          <w:sz w:val="20"/>
          <w:szCs w:val="20"/>
          <w:shd w:val="clear" w:color="auto" w:fill="F5F5F5"/>
          <w:lang w:eastAsia="tr-TR"/>
        </w:rPr>
        <w:t>Serbest Piyasadan Doğalgaz</w:t>
      </w:r>
      <w:r w:rsidRPr="00BB0915">
        <w:rPr>
          <w:rFonts w:ascii="Helvetica" w:eastAsia="Times New Roman" w:hAnsi="Helvetica" w:cs="Helvetica"/>
          <w:color w:val="666666"/>
          <w:sz w:val="20"/>
          <w:szCs w:val="20"/>
          <w:shd w:val="clear" w:color="auto" w:fill="F5F5F5"/>
          <w:lang w:eastAsia="tr-TR"/>
        </w:rPr>
        <w:t xml:space="preserve"> mal alımı 4734 sayılı Kamu İhale Kanununun 19 uncu maddesine göre açık ihale usulü ile ihale edilecektir.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2026/1864576</w:t>
            </w:r>
          </w:p>
        </w:tc>
      </w:tr>
    </w:tbl>
    <w:p w:rsidR="00BB0915" w:rsidRPr="00BB0915" w:rsidRDefault="00BB0915" w:rsidP="00BB091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B0915" w:rsidRPr="00BB0915" w:rsidTr="00BB0915">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B04935"/>
                <w:sz w:val="20"/>
                <w:szCs w:val="20"/>
                <w:lang w:eastAsia="tr-TR"/>
              </w:rPr>
              <w:t>1- İdarenin</w:t>
            </w:r>
          </w:p>
        </w:tc>
      </w:tr>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 xml:space="preserve">1.1. </w:t>
            </w:r>
            <w:r w:rsidRPr="00BB091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t>ÇUKUROVA ÜNİVERSİTESİ REKTÖRLÜĞÜ İDARİ VE MALİ İŞLER DAİRE BAŞKANLIĞI</w:t>
            </w:r>
          </w:p>
        </w:tc>
      </w:tr>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1.2.</w:t>
            </w:r>
            <w:r w:rsidRPr="00BB0915">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t>Çukurova Üniversitesi Rektörlüğü İdari ve Mali İşler Daire Başkanlığı İdari Bina Zemin Kat 01250 SARIÇAM/ADANA</w:t>
            </w:r>
          </w:p>
        </w:tc>
      </w:tr>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1.3.</w:t>
            </w:r>
            <w:r w:rsidRPr="00BB0915">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t>03223386356</w:t>
            </w:r>
          </w:p>
        </w:tc>
      </w:tr>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1.4.</w:t>
            </w:r>
            <w:r w:rsidRPr="00BB0915">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https://ekap.kik.gov.tr/EKAP/</w:t>
            </w:r>
          </w:p>
        </w:tc>
      </w:tr>
    </w:tbl>
    <w:p w:rsidR="00BB0915" w:rsidRPr="00BB0915" w:rsidRDefault="00BB0915" w:rsidP="00BB0915">
      <w:pPr>
        <w:spacing w:after="0" w:line="240" w:lineRule="auto"/>
        <w:rPr>
          <w:rFonts w:ascii="Times New Roman" w:eastAsia="Times New Roman" w:hAnsi="Times New Roman" w:cs="Times New Roman"/>
          <w:sz w:val="24"/>
          <w:szCs w:val="24"/>
          <w:lang w:eastAsia="tr-TR"/>
        </w:rPr>
      </w:pP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2.1.</w:t>
            </w:r>
            <w:r w:rsidRPr="00BB0915">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B0915" w:rsidRPr="00BB0915" w:rsidRDefault="0073335C" w:rsidP="00BB0915">
            <w:pPr>
              <w:spacing w:after="0" w:line="240" w:lineRule="atLeast"/>
              <w:jc w:val="both"/>
              <w:rPr>
                <w:rFonts w:ascii="Helvetica" w:eastAsia="Times New Roman" w:hAnsi="Helvetica" w:cs="Helvetica"/>
                <w:color w:val="666666"/>
                <w:sz w:val="20"/>
                <w:szCs w:val="20"/>
                <w:lang w:eastAsia="tr-TR"/>
              </w:rPr>
            </w:pPr>
            <w:r>
              <w:rPr>
                <w:rFonts w:ascii="Helvetica" w:eastAsia="Times New Roman" w:hAnsi="Helvetica" w:cs="Helvetica"/>
                <w:b/>
                <w:bCs/>
                <w:color w:val="0062A8"/>
                <w:sz w:val="20"/>
                <w:szCs w:val="20"/>
                <w:lang w:eastAsia="tr-TR"/>
              </w:rPr>
              <w:t>06</w:t>
            </w:r>
            <w:bookmarkStart w:id="0" w:name="_GoBack"/>
            <w:bookmarkEnd w:id="0"/>
            <w:r w:rsidR="00BB0915" w:rsidRPr="00BB0915">
              <w:rPr>
                <w:rFonts w:ascii="Helvetica" w:eastAsia="Times New Roman" w:hAnsi="Helvetica" w:cs="Helvetica"/>
                <w:b/>
                <w:bCs/>
                <w:color w:val="0062A8"/>
                <w:sz w:val="20"/>
                <w:szCs w:val="20"/>
                <w:lang w:eastAsia="tr-TR"/>
              </w:rPr>
              <w:t>.11.2026 - 14:00</w:t>
            </w:r>
          </w:p>
        </w:tc>
      </w:tr>
      <w:tr w:rsidR="00BB0915" w:rsidRPr="00BB0915" w:rsidTr="00BB0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2.2.</w:t>
            </w:r>
            <w:r w:rsidRPr="00BB0915">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t>Çukurova Üniversitesi Rektörlüğü İdari Bina İhale Salonu ( 2.kat ) Balcalı - Sarıçam / ADANA</w:t>
            </w:r>
          </w:p>
        </w:tc>
      </w:tr>
    </w:tbl>
    <w:p w:rsidR="00BB0915" w:rsidRPr="00BB0915" w:rsidRDefault="00BB0915" w:rsidP="00BB0915">
      <w:pPr>
        <w:spacing w:after="0" w:line="240" w:lineRule="auto"/>
        <w:rPr>
          <w:rFonts w:ascii="Times New Roman" w:eastAsia="Times New Roman" w:hAnsi="Times New Roman" w:cs="Times New Roman"/>
          <w:sz w:val="24"/>
          <w:szCs w:val="24"/>
          <w:lang w:eastAsia="tr-TR"/>
        </w:rPr>
      </w:pP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 xml:space="preserve">3.1. </w:t>
            </w:r>
            <w:r w:rsidRPr="00BB091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t>Serbest Piyasadan Doğalgaz</w:t>
            </w:r>
          </w:p>
        </w:tc>
      </w:tr>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 xml:space="preserve">3.2. </w:t>
            </w:r>
            <w:r w:rsidRPr="00BB0915">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t>Serbest Piyasadan (950.000 Standart metreküp) Doğalgaz Alımı (2027 yılı ihtiyacı)</w:t>
            </w:r>
            <w:r w:rsidRPr="00BB0915">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3.3.</w:t>
            </w:r>
            <w:r w:rsidRPr="00BB0915">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t>Çukurova Üniversitesi Rektörlüğü ve Bağlı birimleridir. (Sayaç numaraları Teknik Şartname ekinde yer almaktadır.)</w:t>
            </w:r>
          </w:p>
        </w:tc>
      </w:tr>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3.4.</w:t>
            </w:r>
            <w:r w:rsidRPr="00BB0915">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t>İşin başlangıç tarihinden itibaren 31.12.2027 (31 Aralık dahil) tarihine kadar teslim edilecektir.</w:t>
            </w:r>
          </w:p>
        </w:tc>
      </w:tr>
      <w:tr w:rsidR="00BB0915" w:rsidRPr="00BB0915" w:rsidTr="00BB0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3.5.</w:t>
            </w:r>
            <w:r w:rsidRPr="00BB0915">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t>01/01/2027 tarihinde başlar.</w:t>
            </w:r>
          </w:p>
        </w:tc>
      </w:tr>
    </w:tbl>
    <w:p w:rsidR="00BB0915" w:rsidRPr="00BB0915" w:rsidRDefault="00BB0915" w:rsidP="00BB0915">
      <w:pPr>
        <w:spacing w:after="0" w:line="240" w:lineRule="auto"/>
        <w:rPr>
          <w:rFonts w:ascii="Times New Roman" w:eastAsia="Times New Roman" w:hAnsi="Times New Roman" w:cs="Times New Roman"/>
          <w:sz w:val="24"/>
          <w:szCs w:val="24"/>
          <w:lang w:eastAsia="tr-TR"/>
        </w:rPr>
      </w:pP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4- Katılım ve yeterlik kriterleri:</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4.1.</w:t>
      </w:r>
      <w:r w:rsidRPr="00BB0915">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4.1.1.</w:t>
      </w:r>
      <w:r w:rsidRPr="00BB0915">
        <w:rPr>
          <w:rFonts w:ascii="Helvetica" w:eastAsia="Times New Roman" w:hAnsi="Helvetica" w:cs="Helvetica"/>
          <w:color w:val="666666"/>
          <w:sz w:val="20"/>
          <w:szCs w:val="20"/>
          <w:shd w:val="clear" w:color="auto" w:fill="F5F5F5"/>
          <w:lang w:eastAsia="tr-TR"/>
        </w:rPr>
        <w:t xml:space="preserve"> Teklif mektubu.</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4.1.2.1.</w:t>
      </w:r>
      <w:r w:rsidRPr="00BB0915">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4.1.2.2.</w:t>
      </w:r>
      <w:r w:rsidRPr="00BB0915">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4.1.3.</w:t>
      </w:r>
      <w:r w:rsidRPr="00BB0915">
        <w:rPr>
          <w:rFonts w:ascii="Helvetica" w:eastAsia="Times New Roman" w:hAnsi="Helvetica" w:cs="Helvetica"/>
          <w:color w:val="666666"/>
          <w:sz w:val="20"/>
          <w:szCs w:val="20"/>
          <w:shd w:val="clear" w:color="auto" w:fill="F5F5F5"/>
          <w:lang w:eastAsia="tr-TR"/>
        </w:rPr>
        <w:t xml:space="preserve"> Geçici teminat.</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4.1.4</w:t>
      </w:r>
      <w:r w:rsidRPr="00BB0915">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4.1.5.</w:t>
      </w:r>
      <w:r w:rsidRPr="00BB0915">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B0915" w:rsidRPr="00BB0915" w:rsidTr="00BB0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BB0915" w:rsidRPr="00BB0915" w:rsidTr="00BB0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t>Ekonomik ve mali yeterliğe ilişkin bilgi, belge veya kriter belirtilmemiştir.</w:t>
            </w:r>
          </w:p>
        </w:tc>
      </w:tr>
    </w:tbl>
    <w:p w:rsidR="00BB0915" w:rsidRPr="00BB0915" w:rsidRDefault="00BB0915" w:rsidP="00BB091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B0915" w:rsidRPr="00BB0915" w:rsidTr="00BB0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BB0915" w:rsidRPr="00BB0915" w:rsidTr="00BB0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666666"/>
                <w:sz w:val="20"/>
                <w:szCs w:val="20"/>
                <w:lang w:eastAsia="tr-TR"/>
              </w:rPr>
              <w:t>4.3.1 İhale konusu işin ya da malın satış faaliyetinin yerine getirilebilmesi için ilgili mevzuat gereğince sicil, izin, ruhsat, faaliyet belgesi vb. belgeler:</w:t>
            </w:r>
          </w:p>
        </w:tc>
      </w:tr>
      <w:tr w:rsidR="00BB0915" w:rsidRPr="00BB0915" w:rsidTr="00BB0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B0915" w:rsidRPr="00BB0915" w:rsidRDefault="00BB0915" w:rsidP="00BB0915">
            <w:pPr>
              <w:spacing w:after="0" w:line="240" w:lineRule="atLeast"/>
              <w:jc w:val="both"/>
              <w:rPr>
                <w:rFonts w:ascii="Helvetica" w:eastAsia="Times New Roman" w:hAnsi="Helvetica" w:cs="Helvetica"/>
                <w:color w:val="666666"/>
                <w:sz w:val="20"/>
                <w:szCs w:val="20"/>
                <w:lang w:eastAsia="tr-TR"/>
              </w:rPr>
            </w:pPr>
            <w:r w:rsidRPr="00BB0915">
              <w:rPr>
                <w:rFonts w:ascii="Helvetica" w:eastAsia="Times New Roman" w:hAnsi="Helvetica" w:cs="Helvetica"/>
                <w:b/>
                <w:bCs/>
                <w:color w:val="0062A8"/>
                <w:sz w:val="20"/>
                <w:szCs w:val="20"/>
                <w:lang w:eastAsia="tr-TR"/>
              </w:rPr>
              <w:lastRenderedPageBreak/>
              <w:t>EPDK ( Enerji Piyasası Düzenleme Kurumu) Lisans Belgesi</w:t>
            </w:r>
          </w:p>
        </w:tc>
      </w:tr>
    </w:tbl>
    <w:p w:rsidR="00BB0915" w:rsidRPr="00BB0915" w:rsidRDefault="00BB0915" w:rsidP="00BB0915">
      <w:pPr>
        <w:spacing w:after="0" w:line="240" w:lineRule="auto"/>
        <w:rPr>
          <w:rFonts w:ascii="Times New Roman" w:eastAsia="Times New Roman" w:hAnsi="Times New Roman" w:cs="Times New Roman"/>
          <w:sz w:val="24"/>
          <w:szCs w:val="24"/>
          <w:lang w:eastAsia="tr-TR"/>
        </w:rPr>
      </w:pP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5-</w:t>
      </w:r>
      <w:r w:rsidRPr="00BB0915">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 xml:space="preserve">6- </w:t>
      </w:r>
      <w:r w:rsidRPr="00BB0915">
        <w:rPr>
          <w:rFonts w:ascii="Helvetica" w:eastAsia="Times New Roman" w:hAnsi="Helvetica" w:cs="Helvetica"/>
          <w:color w:val="666666"/>
          <w:sz w:val="20"/>
          <w:szCs w:val="20"/>
          <w:shd w:val="clear" w:color="auto" w:fill="F5F5F5"/>
          <w:lang w:eastAsia="tr-TR"/>
        </w:rPr>
        <w:t>İhale yerli ve yabancı tüm isteklilere açıktır.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7-</w:t>
      </w:r>
      <w:r w:rsidRPr="00BB0915">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8-</w:t>
      </w:r>
      <w:r w:rsidRPr="00BB0915">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9-</w:t>
      </w:r>
      <w:r w:rsidRPr="00BB0915">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10-</w:t>
      </w:r>
      <w:r w:rsidRPr="00BB0915">
        <w:rPr>
          <w:rFonts w:ascii="Helvetica" w:eastAsia="Times New Roman" w:hAnsi="Helvetica" w:cs="Helvetica"/>
          <w:color w:val="666666"/>
          <w:sz w:val="20"/>
          <w:szCs w:val="20"/>
          <w:shd w:val="clear" w:color="auto" w:fill="F5F5F5"/>
          <w:lang w:eastAsia="tr-TR"/>
        </w:rPr>
        <w:t xml:space="preserve"> Bu ihalede, işin tamamı için teklif verilecektir.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11-</w:t>
      </w:r>
      <w:r w:rsidRPr="00BB0915">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 xml:space="preserve">12- </w:t>
      </w:r>
      <w:r w:rsidRPr="00BB0915">
        <w:rPr>
          <w:rFonts w:ascii="Helvetica" w:eastAsia="Times New Roman" w:hAnsi="Helvetica" w:cs="Helvetica"/>
          <w:color w:val="666666"/>
          <w:sz w:val="20"/>
          <w:szCs w:val="20"/>
          <w:shd w:val="clear" w:color="auto" w:fill="F5F5F5"/>
          <w:lang w:eastAsia="tr-TR"/>
        </w:rPr>
        <w:t>Bu ihalede elektronik eksiltme yapılmayacaktır.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13-</w:t>
      </w:r>
      <w:r w:rsidRPr="00BB0915">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BB0915">
        <w:rPr>
          <w:rFonts w:ascii="Helvetica" w:eastAsia="Times New Roman" w:hAnsi="Helvetica" w:cs="Helvetica"/>
          <w:b/>
          <w:bCs/>
          <w:color w:val="0062A8"/>
          <w:sz w:val="20"/>
          <w:szCs w:val="20"/>
          <w:shd w:val="clear" w:color="auto" w:fill="F5F5F5"/>
          <w:lang w:eastAsia="tr-TR"/>
        </w:rPr>
        <w:t>60 (Altmış)</w:t>
      </w:r>
      <w:r w:rsidRPr="00BB0915">
        <w:rPr>
          <w:rFonts w:ascii="Helvetica" w:eastAsia="Times New Roman" w:hAnsi="Helvetica" w:cs="Helvetica"/>
          <w:color w:val="666666"/>
          <w:sz w:val="20"/>
          <w:szCs w:val="20"/>
          <w:shd w:val="clear" w:color="auto" w:fill="F5F5F5"/>
          <w:lang w:eastAsia="tr-TR"/>
        </w:rPr>
        <w:t xml:space="preserve"> takvim günüdür.</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14-</w:t>
      </w:r>
      <w:r w:rsidRPr="00BB0915">
        <w:rPr>
          <w:rFonts w:ascii="Helvetica" w:eastAsia="Times New Roman" w:hAnsi="Helvetica" w:cs="Helvetica"/>
          <w:color w:val="666666"/>
          <w:sz w:val="20"/>
          <w:szCs w:val="20"/>
          <w:shd w:val="clear" w:color="auto" w:fill="F5F5F5"/>
          <w:lang w:eastAsia="tr-TR"/>
        </w:rPr>
        <w:t xml:space="preserve"> Konsorsiyum olarak ihaleye teklif verilemez.</w:t>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color w:val="666666"/>
          <w:sz w:val="20"/>
          <w:szCs w:val="20"/>
          <w:lang w:eastAsia="tr-TR"/>
        </w:rPr>
        <w:br/>
      </w:r>
      <w:r w:rsidRPr="00BB0915">
        <w:rPr>
          <w:rFonts w:ascii="Helvetica" w:eastAsia="Times New Roman" w:hAnsi="Helvetica" w:cs="Helvetica"/>
          <w:b/>
          <w:bCs/>
          <w:color w:val="666666"/>
          <w:sz w:val="20"/>
          <w:szCs w:val="20"/>
          <w:shd w:val="clear" w:color="auto" w:fill="F5F5F5"/>
          <w:lang w:eastAsia="tr-TR"/>
        </w:rPr>
        <w:t>15- Diğer hususlar:</w:t>
      </w:r>
    </w:p>
    <w:p w:rsidR="00BB0915" w:rsidRPr="00BB0915" w:rsidRDefault="00BB0915" w:rsidP="00BB0915">
      <w:pPr>
        <w:shd w:val="clear" w:color="auto" w:fill="F5F5F5"/>
        <w:spacing w:after="0" w:line="240" w:lineRule="auto"/>
        <w:jc w:val="both"/>
        <w:rPr>
          <w:rFonts w:ascii="Helvetica" w:eastAsia="Times New Roman" w:hAnsi="Helvetica" w:cs="Helvetica"/>
          <w:color w:val="666666"/>
          <w:sz w:val="20"/>
          <w:szCs w:val="20"/>
          <w:lang w:eastAsia="tr-TR"/>
        </w:rPr>
      </w:pPr>
      <w:r w:rsidRPr="00BB0915">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6542F8" w:rsidRDefault="006542F8"/>
    <w:sectPr w:rsidR="006542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DC7"/>
    <w:rsid w:val="006542F8"/>
    <w:rsid w:val="0073335C"/>
    <w:rsid w:val="00BB0915"/>
    <w:rsid w:val="00F07D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711F6"/>
  <w15:chartTrackingRefBased/>
  <w15:docId w15:val="{BA1C3B7D-65BD-4554-B716-1C85962E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B0915"/>
  </w:style>
  <w:style w:type="character" w:customStyle="1" w:styleId="ilanbaslik">
    <w:name w:val="ilanbaslik"/>
    <w:basedOn w:val="VarsaylanParagrafYazTipi"/>
    <w:rsid w:val="00BB0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94329">
      <w:bodyDiv w:val="1"/>
      <w:marLeft w:val="0"/>
      <w:marRight w:val="0"/>
      <w:marTop w:val="0"/>
      <w:marBottom w:val="0"/>
      <w:divBdr>
        <w:top w:val="none" w:sz="0" w:space="0" w:color="auto"/>
        <w:left w:val="none" w:sz="0" w:space="0" w:color="auto"/>
        <w:bottom w:val="none" w:sz="0" w:space="0" w:color="auto"/>
        <w:right w:val="none" w:sz="0" w:space="0" w:color="auto"/>
      </w:divBdr>
      <w:divsChild>
        <w:div w:id="2067020498">
          <w:marLeft w:val="0"/>
          <w:marRight w:val="0"/>
          <w:marTop w:val="0"/>
          <w:marBottom w:val="0"/>
          <w:divBdr>
            <w:top w:val="none" w:sz="0" w:space="0" w:color="auto"/>
            <w:left w:val="none" w:sz="0" w:space="0" w:color="auto"/>
            <w:bottom w:val="none" w:sz="0" w:space="0" w:color="auto"/>
            <w:right w:val="none" w:sz="0" w:space="0" w:color="auto"/>
          </w:divBdr>
        </w:div>
        <w:div w:id="1931423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3413</Characters>
  <Application>Microsoft Office Word</Application>
  <DocSecurity>0</DocSecurity>
  <Lines>28</Lines>
  <Paragraphs>8</Paragraphs>
  <ScaleCrop>false</ScaleCrop>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Win10</cp:lastModifiedBy>
  <cp:revision>3</cp:revision>
  <dcterms:created xsi:type="dcterms:W3CDTF">2026-10-02T05:58:00Z</dcterms:created>
  <dcterms:modified xsi:type="dcterms:W3CDTF">2026-10-06T11:07:00Z</dcterms:modified>
</cp:coreProperties>
</file>