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C34636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7803125" w:rsidR="00885B19" w:rsidRPr="00F35A95" w:rsidRDefault="00F0532B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BEYAZ</w:t>
            </w:r>
            <w:r w:rsidR="002D21F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HAZIRLANMIŞ SEBZE/EKMEK KASASI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4EA13B8C" w:rsidR="00885B19" w:rsidRPr="00F35A95" w:rsidRDefault="00F0532B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60*40*40 CM ÖLÇÜLERİNDE GIDA İLE TEMASA UYGUN HDPE/PP MALZEMEDEN ÜRETİLMİŞ DELİKLİ TİP İSTİFLENEBİLİR ENDÜSTRİYEL MUTFAK KULLANIMA UYGUN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5FBDC9B" w:rsidR="00885B19" w:rsidRPr="00F35A95" w:rsidRDefault="00F0532B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8D334AD" w:rsidR="00885B19" w:rsidRPr="00F35A95" w:rsidRDefault="00F0532B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326E4160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5F744E3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FBAA2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EE84563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4B600D7F" w14:textId="77777777" w:rsidR="001A61A0" w:rsidRPr="001A61A0" w:rsidRDefault="001A61A0" w:rsidP="001A61A0">
      <w:pPr>
        <w:rPr>
          <w:rFonts w:ascii="Arial" w:hAnsi="Arial" w:cs="Arial"/>
        </w:rPr>
      </w:pPr>
    </w:p>
    <w:p w14:paraId="7EF63A8C" w14:textId="77777777" w:rsidR="001A61A0" w:rsidRPr="001A61A0" w:rsidRDefault="001A61A0" w:rsidP="001A61A0">
      <w:pPr>
        <w:rPr>
          <w:rFonts w:ascii="Arial" w:hAnsi="Arial" w:cs="Arial"/>
        </w:rPr>
      </w:pPr>
    </w:p>
    <w:p w14:paraId="3CACF491" w14:textId="77777777" w:rsidR="001A61A0" w:rsidRPr="001A61A0" w:rsidRDefault="001A61A0" w:rsidP="001A61A0">
      <w:pPr>
        <w:rPr>
          <w:rFonts w:ascii="Arial" w:hAnsi="Arial" w:cs="Arial"/>
        </w:rPr>
      </w:pPr>
    </w:p>
    <w:p w14:paraId="785B9456" w14:textId="77777777" w:rsidR="001A61A0" w:rsidRPr="001A61A0" w:rsidRDefault="001A61A0" w:rsidP="001A61A0">
      <w:pPr>
        <w:rPr>
          <w:rFonts w:ascii="Arial" w:hAnsi="Arial" w:cs="Arial"/>
        </w:rPr>
      </w:pPr>
    </w:p>
    <w:p w14:paraId="54C9E1EB" w14:textId="77777777" w:rsidR="001A61A0" w:rsidRPr="001A61A0" w:rsidRDefault="001A61A0" w:rsidP="001A61A0">
      <w:pPr>
        <w:rPr>
          <w:rFonts w:ascii="Arial" w:hAnsi="Arial" w:cs="Arial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3443B8FD" w:rsidR="0041210E" w:rsidRDefault="0041210E" w:rsidP="001A61A0">
      <w:pPr>
        <w:rPr>
          <w:rFonts w:ascii="Arial" w:hAnsi="Arial" w:cs="Arial"/>
        </w:rPr>
      </w:pPr>
    </w:p>
    <w:p w14:paraId="0518DF81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lastRenderedPageBreak/>
        <w:t xml:space="preserve">BEYAZ HAZIRLANMIŞ SEBZE / EKMEK KASASI </w:t>
      </w:r>
      <w:r w:rsidRPr="005F6117">
        <w:rPr>
          <w:rFonts w:ascii="Times New Roman" w:eastAsia="Times New Roman" w:hAnsi="Times New Roman" w:cs="Times New Roman"/>
          <w:b/>
          <w:bCs/>
          <w:sz w:val="36"/>
          <w:szCs w:val="36"/>
        </w:rPr>
        <w:t>TEKNİK ŞARTNAMESİ</w:t>
      </w:r>
    </w:p>
    <w:p w14:paraId="26430C3D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E6A512">
          <v:rect id="_x0000_i1025" style="width:0;height:1.5pt" o:hralign="center" o:hrstd="t" o:hr="t" fillcolor="#a0a0a0" stroked="f"/>
        </w:pict>
      </w:r>
    </w:p>
    <w:p w14:paraId="753958B9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KONU</w:t>
      </w:r>
    </w:p>
    <w:p w14:paraId="340DA5DF" w14:textId="77777777" w:rsidR="001B191A" w:rsidRPr="005F6117" w:rsidRDefault="001B191A" w:rsidP="001B1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Bu şartname; toplu yemek üretimi yapılan mutfaklarda hazırlanmış sebze, ekmek ve benzeri gıda ürünlerinin </w:t>
      </w:r>
      <w:proofErr w:type="gramStart"/>
      <w:r w:rsidRPr="005F611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 şekilde taşınması, depolanması, muhafazası ve sevkiyatında kullanılacak beyaz plastik kasaların teknik, hijyenik ve kalite kriterlerini kapsar.</w:t>
      </w:r>
    </w:p>
    <w:p w14:paraId="0AA12ED0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5578E89">
          <v:rect id="_x0000_i1026" style="width:0;height:1.5pt" o:hralign="center" o:hrstd="t" o:hr="t" fillcolor="#a0a0a0" stroked="f"/>
        </w:pict>
      </w:r>
    </w:p>
    <w:p w14:paraId="648D8A06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DAYANAK MEVZUAT VE STANDARTLAR</w:t>
      </w:r>
    </w:p>
    <w:p w14:paraId="24F4E551" w14:textId="77777777" w:rsidR="001B191A" w:rsidRPr="005F6117" w:rsidRDefault="001B191A" w:rsidP="001B1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>Ürün aşağıdaki mevzuat ve standartlara uygun olacaktır:</w:t>
      </w:r>
    </w:p>
    <w:p w14:paraId="620E25CC" w14:textId="77777777" w:rsidR="001B191A" w:rsidRPr="005F6117" w:rsidRDefault="001B191A" w:rsidP="001B19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Türk Gıda Kodeksi </w:t>
      </w:r>
    </w:p>
    <w:p w14:paraId="53CCE6FD" w14:textId="77777777" w:rsidR="001B191A" w:rsidRPr="005F6117" w:rsidRDefault="001B191A" w:rsidP="001B19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Gıda Hijyeni Yönetmeliği </w:t>
      </w:r>
    </w:p>
    <w:p w14:paraId="76C6569E" w14:textId="77777777" w:rsidR="001B191A" w:rsidRPr="005F6117" w:rsidRDefault="001B191A" w:rsidP="001B19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Türk Standartları Enstitüsü standartları </w:t>
      </w:r>
    </w:p>
    <w:p w14:paraId="31F5DC04" w14:textId="77777777" w:rsidR="001B191A" w:rsidRPr="005F6117" w:rsidRDefault="001B191A" w:rsidP="001B19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ISO ilgili kalite standartları </w:t>
      </w:r>
    </w:p>
    <w:p w14:paraId="40065F98" w14:textId="77777777" w:rsidR="001B191A" w:rsidRPr="005F6117" w:rsidRDefault="001B191A" w:rsidP="001B191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5996 Sayılı Veteriner Hizmetleri, Bitki Sağlığı, Gıda ve Yem Kanunu </w:t>
      </w:r>
    </w:p>
    <w:p w14:paraId="4F8E1166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04064C">
          <v:rect id="_x0000_i1027" style="width:0;height:1.5pt" o:hralign="center" o:hrstd="t" o:hr="t" fillcolor="#a0a0a0" stroked="f"/>
        </w:pict>
      </w:r>
    </w:p>
    <w:p w14:paraId="183E6553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ÜRÜN TANIMI</w:t>
      </w:r>
    </w:p>
    <w:p w14:paraId="2CC1F0E1" w14:textId="77777777" w:rsidR="001B191A" w:rsidRPr="005F6117" w:rsidRDefault="001B191A" w:rsidP="001B1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Ürün; endüstriyel mutfaklarda hazırlanmış sebze, ekmek ve diğer gıda ürünlerinin </w:t>
      </w:r>
      <w:proofErr w:type="gramStart"/>
      <w:r w:rsidRPr="005F611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 koşullarda taşınması ve muhafazası amacıyla kullanılan, delikli yan yüzeyli, istiflenebilir, gıda ile temasa uygun plastik kasadır.</w:t>
      </w:r>
    </w:p>
    <w:p w14:paraId="2742A568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725413">
          <v:rect id="_x0000_i1028" style="width:0;height:1.5pt" o:hralign="center" o:hrstd="t" o:hr="t" fillcolor="#a0a0a0" stroked="f"/>
        </w:pict>
      </w:r>
    </w:p>
    <w:p w14:paraId="42D04D10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MALZEME ÖZELLİKLERİ</w:t>
      </w:r>
    </w:p>
    <w:p w14:paraId="4C294730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Kasa birinci kalite HDPE veya PP plastik hammaddeden üretilmiş olacaktır. </w:t>
      </w:r>
    </w:p>
    <w:p w14:paraId="669CD740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Kullanılan hammadde gıda ile temasa uygun olacaktır. </w:t>
      </w:r>
    </w:p>
    <w:p w14:paraId="29FA91C9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İnsan sağlığına zararlı madde içermeyecektir. </w:t>
      </w:r>
    </w:p>
    <w:p w14:paraId="0CB79634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Kanserojen, </w:t>
      </w:r>
      <w:proofErr w:type="spellStart"/>
      <w:r w:rsidRPr="005F6117">
        <w:rPr>
          <w:rFonts w:ascii="Times New Roman" w:eastAsia="Times New Roman" w:hAnsi="Times New Roman" w:cs="Times New Roman"/>
          <w:sz w:val="24"/>
          <w:szCs w:val="24"/>
        </w:rPr>
        <w:t>toksik</w:t>
      </w:r>
      <w:proofErr w:type="spellEnd"/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 veya geri dönüşümden elde edilmiş ikinci kalite plastik kullanılmayacaktır. </w:t>
      </w:r>
    </w:p>
    <w:p w14:paraId="7A09F59F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UV katkılı olacaktır. </w:t>
      </w:r>
    </w:p>
    <w:p w14:paraId="6B20BF75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Koku yapmayacaktır. </w:t>
      </w:r>
    </w:p>
    <w:p w14:paraId="625DDE84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Plastik yüzeylerde çatlama, kırılma ve deformasyon olmayacaktır. </w:t>
      </w:r>
    </w:p>
    <w:p w14:paraId="462E6743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Kimyasal temizlik maddelerine dayanıklı olacaktır. </w:t>
      </w:r>
    </w:p>
    <w:p w14:paraId="7D3C5219" w14:textId="77777777" w:rsidR="001B191A" w:rsidRPr="005F6117" w:rsidRDefault="001B191A" w:rsidP="001B191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Endüstriyel kullanıma uygun ağır hizmet tipi olacaktır. </w:t>
      </w:r>
    </w:p>
    <w:p w14:paraId="0E268458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1014CC">
          <v:rect id="_x0000_i1029" style="width:0;height:1.5pt" o:hralign="center" o:hrstd="t" o:hr="t" fillcolor="#a0a0a0" stroked="f"/>
        </w:pict>
      </w:r>
    </w:p>
    <w:p w14:paraId="76AFCFCC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RENK VE YÜZEY ÖZELLİKLERİ</w:t>
      </w:r>
    </w:p>
    <w:p w14:paraId="51C3CF47" w14:textId="77777777" w:rsidR="001B191A" w:rsidRPr="005F6117" w:rsidRDefault="001B191A" w:rsidP="001B19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Ürün beyaz renk olacaktır. </w:t>
      </w:r>
    </w:p>
    <w:p w14:paraId="5FF3AE88" w14:textId="77777777" w:rsidR="001B191A" w:rsidRPr="005F6117" w:rsidRDefault="001B191A" w:rsidP="001B19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Yüzeyler düzgün, pürüzsüz ve </w:t>
      </w:r>
      <w:proofErr w:type="gramStart"/>
      <w:r w:rsidRPr="005F611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 olacaktır. </w:t>
      </w:r>
    </w:p>
    <w:p w14:paraId="227B8C26" w14:textId="77777777" w:rsidR="001B191A" w:rsidRPr="005F6117" w:rsidRDefault="001B191A" w:rsidP="001B19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İç ve dış yüzeylerde çapak, keskin kenar, göçük, hava boşluğu ve üretim hatası bulunmayacaktır. </w:t>
      </w:r>
    </w:p>
    <w:p w14:paraId="78BC4121" w14:textId="77777777" w:rsidR="001B191A" w:rsidRPr="005F6117" w:rsidRDefault="001B191A" w:rsidP="001B19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Renk dağılımı homojen olacaktır. </w:t>
      </w:r>
    </w:p>
    <w:p w14:paraId="691B7916" w14:textId="77777777" w:rsidR="001B191A" w:rsidRPr="005F6117" w:rsidRDefault="001B191A" w:rsidP="001B191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Boya, kaplama veya sonradan renklendirme kabul edilmeyecektir. </w:t>
      </w:r>
    </w:p>
    <w:p w14:paraId="5E01229F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FAC347">
          <v:rect id="_x0000_i1030" style="width:0;height:1.5pt" o:hralign="center" o:hrstd="t" o:hr="t" fillcolor="#a0a0a0" stroked="f"/>
        </w:pict>
      </w:r>
    </w:p>
    <w:p w14:paraId="6C9A2199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ÖLÇÜLER VE FİZİKSEL YAPI</w:t>
      </w:r>
    </w:p>
    <w:p w14:paraId="7007E3BD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117">
        <w:rPr>
          <w:rFonts w:ascii="Times New Roman" w:eastAsia="Times New Roman" w:hAnsi="Times New Roman" w:cs="Times New Roman"/>
          <w:b/>
          <w:bCs/>
          <w:sz w:val="36"/>
          <w:szCs w:val="36"/>
        </w:rPr>
        <w:t>Ölçüler</w:t>
      </w:r>
    </w:p>
    <w:p w14:paraId="79B8BEEB" w14:textId="77777777" w:rsidR="001B191A" w:rsidRPr="005F6117" w:rsidRDefault="001B191A" w:rsidP="001B19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Uzunluk: 60 cm </w:t>
      </w:r>
    </w:p>
    <w:p w14:paraId="3F8147EA" w14:textId="77777777" w:rsidR="001B191A" w:rsidRPr="005F6117" w:rsidRDefault="001B191A" w:rsidP="001B19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Genişlik: 40 cm </w:t>
      </w:r>
    </w:p>
    <w:p w14:paraId="5DB0B04D" w14:textId="77777777" w:rsidR="001B191A" w:rsidRPr="005F6117" w:rsidRDefault="001B191A" w:rsidP="001B19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Yükseklik: 40 cm </w:t>
      </w:r>
    </w:p>
    <w:p w14:paraId="5E686113" w14:textId="77777777" w:rsidR="001B191A" w:rsidRPr="005F6117" w:rsidRDefault="001B191A" w:rsidP="001B191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Ölçülerde ±%5 tolerans kabul edilecektir. </w:t>
      </w:r>
    </w:p>
    <w:p w14:paraId="6560ED57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6117">
        <w:rPr>
          <w:rFonts w:ascii="Times New Roman" w:eastAsia="Times New Roman" w:hAnsi="Times New Roman" w:cs="Times New Roman"/>
          <w:b/>
          <w:bCs/>
          <w:sz w:val="36"/>
          <w:szCs w:val="36"/>
        </w:rPr>
        <w:t>Yapısal Özellikler</w:t>
      </w:r>
    </w:p>
    <w:p w14:paraId="527E21D5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Yan yüzeyler havalandırmalı/delikli olacaktır. </w:t>
      </w:r>
    </w:p>
    <w:p w14:paraId="4BE4D28D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Taban kısmı güçlendirilmiş olacaktır. </w:t>
      </w:r>
    </w:p>
    <w:p w14:paraId="246E53D3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Ağır yük altında esneme yapmayacaktır. </w:t>
      </w:r>
    </w:p>
    <w:p w14:paraId="37928F02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Üst üste istiflenebilir olacaktır. </w:t>
      </w:r>
    </w:p>
    <w:p w14:paraId="0C8512E7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İstifleme sırasında kayma yapmayacaktır. </w:t>
      </w:r>
    </w:p>
    <w:p w14:paraId="6832CCDB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Yanlarda ergonomik taşıma kulpları bulunacaktır. </w:t>
      </w:r>
    </w:p>
    <w:p w14:paraId="7FE9DC73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Kulplar taşıma sırasında el kesmeyecek şekilde olacaktır. </w:t>
      </w:r>
    </w:p>
    <w:p w14:paraId="49BB2163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Taban yapısı dengeli olacaktır. </w:t>
      </w:r>
    </w:p>
    <w:p w14:paraId="2AFCA550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117">
        <w:rPr>
          <w:rFonts w:ascii="Times New Roman" w:eastAsia="Times New Roman" w:hAnsi="Times New Roman" w:cs="Times New Roman"/>
          <w:sz w:val="24"/>
          <w:szCs w:val="24"/>
        </w:rPr>
        <w:t>Forklift</w:t>
      </w:r>
      <w:proofErr w:type="spellEnd"/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/paletli taşıma sistemlerinde kullanıma uygun olacaktır. </w:t>
      </w:r>
    </w:p>
    <w:p w14:paraId="395EB971" w14:textId="77777777" w:rsidR="001B191A" w:rsidRPr="005F6117" w:rsidRDefault="001B191A" w:rsidP="001B19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Yük taşıma kapasitesi minimum 25 kg olacaktır. </w:t>
      </w:r>
    </w:p>
    <w:p w14:paraId="01FCF38E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226D95">
          <v:rect id="_x0000_i1031" style="width:0;height:1.5pt" o:hralign="center" o:hrstd="t" o:hr="t" fillcolor="#a0a0a0" stroked="f"/>
        </w:pict>
      </w:r>
    </w:p>
    <w:p w14:paraId="60183758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7. KULLANIM ÖZELLİKLERİ</w:t>
      </w:r>
    </w:p>
    <w:p w14:paraId="1C1023FC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Hazırlanmış sebze taşımaya uygun olacaktır. </w:t>
      </w:r>
    </w:p>
    <w:p w14:paraId="32412C13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Ekmek taşımaya uygun olacaktır. </w:t>
      </w:r>
    </w:p>
    <w:p w14:paraId="0944B138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Soğuk hava deposu kullanımına uygun olacaktır. </w:t>
      </w:r>
    </w:p>
    <w:p w14:paraId="2B4F5C6E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Nemli ortam kullanımına dayanıklı olacaktır. </w:t>
      </w:r>
    </w:p>
    <w:p w14:paraId="1E99AC73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Endüstriyel bulaşık yıkama ve dezenfeksiyon işlemlerine uygun olacaktır. </w:t>
      </w:r>
    </w:p>
    <w:p w14:paraId="08796C02" w14:textId="77777777" w:rsidR="001B191A" w:rsidRPr="005F6117" w:rsidRDefault="001B191A" w:rsidP="001B191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Sürekli yıkamada deformasyon yapmayacaktır. </w:t>
      </w:r>
    </w:p>
    <w:p w14:paraId="35312CFE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46D2D175">
          <v:rect id="_x0000_i1032" style="width:0;height:1.5pt" o:hralign="center" o:hrstd="t" o:hr="t" fillcolor="#a0a0a0" stroked="f"/>
        </w:pict>
      </w:r>
    </w:p>
    <w:p w14:paraId="3A97E2D1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8. HİJYEN ŞARTLARI</w:t>
      </w:r>
    </w:p>
    <w:p w14:paraId="6FE53DE5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Gıda güvenliği şartlarına uygun olacaktır. </w:t>
      </w:r>
    </w:p>
    <w:p w14:paraId="48846F74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Küf ve bakteri oluşumuna sebebiyet vermeyecektir. </w:t>
      </w:r>
    </w:p>
    <w:p w14:paraId="1BB49953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Kötü koku oluşumu yapmayacaktır. </w:t>
      </w:r>
    </w:p>
    <w:p w14:paraId="7A6AB301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Su emme yapmayacaktır. </w:t>
      </w:r>
    </w:p>
    <w:p w14:paraId="6A6233DB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Kolay temizlenebilir olacaktır. </w:t>
      </w:r>
    </w:p>
    <w:p w14:paraId="546C5A8F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Dezenfeksiyon kimyasallarına dayanıklı olacaktır. </w:t>
      </w:r>
    </w:p>
    <w:p w14:paraId="5BDAFF68" w14:textId="77777777" w:rsidR="001B191A" w:rsidRPr="005F6117" w:rsidRDefault="001B191A" w:rsidP="001B191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Gıda kalitesini bozacak reaksiyon oluşturmayacaktır. </w:t>
      </w:r>
    </w:p>
    <w:p w14:paraId="7B85225A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BA57AA">
          <v:rect id="_x0000_i1033" style="width:0;height:1.5pt" o:hralign="center" o:hrstd="t" o:hr="t" fillcolor="#a0a0a0" stroked="f"/>
        </w:pict>
      </w:r>
    </w:p>
    <w:p w14:paraId="3D83D447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DAYANIM VE TEST KRİTERLERİ</w:t>
      </w:r>
    </w:p>
    <w:p w14:paraId="05736BC2" w14:textId="77777777" w:rsidR="001B191A" w:rsidRPr="005F6117" w:rsidRDefault="001B191A" w:rsidP="001B19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Darbe dayanımı yüksek olacaktır. </w:t>
      </w:r>
    </w:p>
    <w:p w14:paraId="37F99B4A" w14:textId="77777777" w:rsidR="001B191A" w:rsidRPr="005F6117" w:rsidRDefault="001B191A" w:rsidP="001B19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İstif yükü altında çatlama yapmayacaktır. </w:t>
      </w:r>
    </w:p>
    <w:p w14:paraId="7DC726FE" w14:textId="77777777" w:rsidR="001B191A" w:rsidRPr="005F6117" w:rsidRDefault="001B191A" w:rsidP="001B19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Taşıma sırasında formunu koruyacaktır. </w:t>
      </w:r>
    </w:p>
    <w:p w14:paraId="5C2FD88E" w14:textId="77777777" w:rsidR="001B191A" w:rsidRPr="005F6117" w:rsidRDefault="001B191A" w:rsidP="001B19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Sıcaklık değişimlerinden etkilenmeyecektir. </w:t>
      </w:r>
    </w:p>
    <w:p w14:paraId="3293AA36" w14:textId="77777777" w:rsidR="001B191A" w:rsidRPr="005F6117" w:rsidRDefault="001B191A" w:rsidP="001B191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Çatlama, kırılma veya yüzey deformasyonu göstermeyecektir. </w:t>
      </w:r>
    </w:p>
    <w:p w14:paraId="65F59F4C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C1C64A">
          <v:rect id="_x0000_i1034" style="width:0;height:1.5pt" o:hralign="center" o:hrstd="t" o:hr="t" fillcolor="#a0a0a0" stroked="f"/>
        </w:pict>
      </w:r>
    </w:p>
    <w:p w14:paraId="1AED23F8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10. TESLİM ŞARTLARI</w:t>
      </w:r>
    </w:p>
    <w:p w14:paraId="16899027" w14:textId="77777777" w:rsidR="001B191A" w:rsidRPr="005F6117" w:rsidRDefault="001B191A" w:rsidP="001B19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Ürünler temiz şekilde teslim edilecektir. </w:t>
      </w:r>
    </w:p>
    <w:p w14:paraId="366BDE58" w14:textId="77777777" w:rsidR="001B191A" w:rsidRPr="005F6117" w:rsidRDefault="001B191A" w:rsidP="001B19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Ambalajlı veya korumalı sevk edilecektir. </w:t>
      </w:r>
    </w:p>
    <w:p w14:paraId="633D95F5" w14:textId="77777777" w:rsidR="001B191A" w:rsidRPr="005F6117" w:rsidRDefault="001B191A" w:rsidP="001B19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Teslim sırasında kırık, çatlak veya deformasyonlu ürün kabul edilmeyecektir. </w:t>
      </w:r>
    </w:p>
    <w:p w14:paraId="4CAEB67D" w14:textId="77777777" w:rsidR="001B191A" w:rsidRPr="005F6117" w:rsidRDefault="001B191A" w:rsidP="001B191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Tüm ürünler aynı ölçü ve renkte olacaktır. </w:t>
      </w:r>
    </w:p>
    <w:p w14:paraId="659BB51F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FE0BAD5">
          <v:rect id="_x0000_i1035" style="width:0;height:1.5pt" o:hralign="center" o:hrstd="t" o:hr="t" fillcolor="#a0a0a0" stroked="f"/>
        </w:pict>
      </w:r>
    </w:p>
    <w:p w14:paraId="21804CB1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11. KABUL – RED KRİTERLERİ</w:t>
      </w:r>
    </w:p>
    <w:p w14:paraId="520AE164" w14:textId="77777777" w:rsidR="001B191A" w:rsidRPr="005F6117" w:rsidRDefault="001B191A" w:rsidP="001B1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>Aşağıdaki durumlarda ürün reddedilecektir:</w:t>
      </w:r>
    </w:p>
    <w:p w14:paraId="067590EC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Ölçülerin uygun olmaması </w:t>
      </w:r>
    </w:p>
    <w:p w14:paraId="67456E2C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Çatlak, kırık veya deformasyon bulunması </w:t>
      </w:r>
    </w:p>
    <w:p w14:paraId="6DA06FEA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Keskin kenar veya çapak bulunması </w:t>
      </w:r>
    </w:p>
    <w:p w14:paraId="3EF24D5B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Gıda ile temasa uygun olmayan malzeme kullanılması </w:t>
      </w:r>
    </w:p>
    <w:p w14:paraId="708E84E1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Renk farklılığı olması </w:t>
      </w:r>
    </w:p>
    <w:p w14:paraId="268CB05D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İstifleme sırasında deformasyon oluşması </w:t>
      </w:r>
    </w:p>
    <w:p w14:paraId="7E56A6BD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Taşıma dayanımının yetersiz olması </w:t>
      </w:r>
    </w:p>
    <w:p w14:paraId="5D47A163" w14:textId="77777777" w:rsidR="001B191A" w:rsidRPr="005F6117" w:rsidRDefault="001B191A" w:rsidP="001B19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Yüzeylerde üretim hatası bulunması </w:t>
      </w:r>
    </w:p>
    <w:p w14:paraId="20072F34" w14:textId="77777777" w:rsidR="001B191A" w:rsidRPr="005F6117" w:rsidRDefault="001B191A" w:rsidP="001B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6C4ED3">
          <v:rect id="_x0000_i1036" style="width:0;height:1.5pt" o:hralign="center" o:hrstd="t" o:hr="t" fillcolor="#a0a0a0" stroked="f"/>
        </w:pict>
      </w:r>
    </w:p>
    <w:p w14:paraId="4EAAA85E" w14:textId="77777777" w:rsidR="001B191A" w:rsidRPr="005F6117" w:rsidRDefault="001B191A" w:rsidP="001B1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6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12. GARANTİ</w:t>
      </w:r>
    </w:p>
    <w:p w14:paraId="040A0D1F" w14:textId="77777777" w:rsidR="001B191A" w:rsidRPr="005F6117" w:rsidRDefault="001B191A" w:rsidP="001B19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 xml:space="preserve">Ürünler minimum 2 yıl imalat hatalarına karşı garantili olacaktır. </w:t>
      </w:r>
    </w:p>
    <w:p w14:paraId="10A6121E" w14:textId="77777777" w:rsidR="001B191A" w:rsidRPr="005F6117" w:rsidRDefault="001B191A" w:rsidP="001B19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17">
        <w:rPr>
          <w:rFonts w:ascii="Times New Roman" w:eastAsia="Times New Roman" w:hAnsi="Times New Roman" w:cs="Times New Roman"/>
          <w:sz w:val="24"/>
          <w:szCs w:val="24"/>
        </w:rPr>
        <w:t>Garanti kapsamında deformasyon ve üretim kaynaklı kırılmalar ücretsiz değiştirilecektir.</w:t>
      </w:r>
    </w:p>
    <w:p w14:paraId="4E11B0AF" w14:textId="77777777" w:rsidR="001B191A" w:rsidRDefault="001B191A" w:rsidP="001B191A"/>
    <w:p w14:paraId="251C89FE" w14:textId="77777777" w:rsidR="001B191A" w:rsidRDefault="001B191A" w:rsidP="001A61A0">
      <w:pPr>
        <w:rPr>
          <w:rFonts w:ascii="Arial" w:hAnsi="Arial" w:cs="Arial"/>
        </w:rPr>
      </w:pPr>
    </w:p>
    <w:sectPr w:rsidR="001B191A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AE128" w14:textId="77777777" w:rsidR="00C34636" w:rsidRDefault="00C34636" w:rsidP="00BF74B7">
      <w:pPr>
        <w:spacing w:after="0" w:line="240" w:lineRule="auto"/>
      </w:pPr>
      <w:r>
        <w:separator/>
      </w:r>
    </w:p>
  </w:endnote>
  <w:endnote w:type="continuationSeparator" w:id="0">
    <w:p w14:paraId="375A97D9" w14:textId="77777777" w:rsidR="00C34636" w:rsidRDefault="00C3463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D11B" w14:textId="77777777" w:rsidR="00C34636" w:rsidRDefault="00C34636" w:rsidP="00BF74B7">
      <w:pPr>
        <w:spacing w:after="0" w:line="240" w:lineRule="auto"/>
      </w:pPr>
      <w:r>
        <w:separator/>
      </w:r>
    </w:p>
  </w:footnote>
  <w:footnote w:type="continuationSeparator" w:id="0">
    <w:p w14:paraId="1358D6AD" w14:textId="77777777" w:rsidR="00C34636" w:rsidRDefault="00C34636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D5AAE"/>
    <w:multiLevelType w:val="multilevel"/>
    <w:tmpl w:val="3EB4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F0644"/>
    <w:multiLevelType w:val="multilevel"/>
    <w:tmpl w:val="132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1013E"/>
    <w:multiLevelType w:val="multilevel"/>
    <w:tmpl w:val="BA8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F42B2"/>
    <w:multiLevelType w:val="multilevel"/>
    <w:tmpl w:val="B8C0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935F7"/>
    <w:multiLevelType w:val="multilevel"/>
    <w:tmpl w:val="0B7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F6F2D"/>
    <w:multiLevelType w:val="multilevel"/>
    <w:tmpl w:val="BA9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F616D"/>
    <w:multiLevelType w:val="multilevel"/>
    <w:tmpl w:val="963C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973877"/>
    <w:multiLevelType w:val="multilevel"/>
    <w:tmpl w:val="BFF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61B3"/>
    <w:multiLevelType w:val="multilevel"/>
    <w:tmpl w:val="A44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97EF3"/>
    <w:multiLevelType w:val="multilevel"/>
    <w:tmpl w:val="E360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527578"/>
    <w:multiLevelType w:val="multilevel"/>
    <w:tmpl w:val="A6DE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6"/>
  </w:num>
  <w:num w:numId="6">
    <w:abstractNumId w:val="1"/>
  </w:num>
  <w:num w:numId="7">
    <w:abstractNumId w:val="0"/>
  </w:num>
  <w:num w:numId="8">
    <w:abstractNumId w:val="40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31"/>
  </w:num>
  <w:num w:numId="14">
    <w:abstractNumId w:val="13"/>
  </w:num>
  <w:num w:numId="15">
    <w:abstractNumId w:val="20"/>
  </w:num>
  <w:num w:numId="16">
    <w:abstractNumId w:val="8"/>
  </w:num>
  <w:num w:numId="17">
    <w:abstractNumId w:val="16"/>
  </w:num>
  <w:num w:numId="18">
    <w:abstractNumId w:val="43"/>
  </w:num>
  <w:num w:numId="19">
    <w:abstractNumId w:val="19"/>
  </w:num>
  <w:num w:numId="20">
    <w:abstractNumId w:val="26"/>
  </w:num>
  <w:num w:numId="21">
    <w:abstractNumId w:val="29"/>
  </w:num>
  <w:num w:numId="22">
    <w:abstractNumId w:val="28"/>
  </w:num>
  <w:num w:numId="23">
    <w:abstractNumId w:val="17"/>
  </w:num>
  <w:num w:numId="24">
    <w:abstractNumId w:val="37"/>
  </w:num>
  <w:num w:numId="25">
    <w:abstractNumId w:val="44"/>
  </w:num>
  <w:num w:numId="26">
    <w:abstractNumId w:val="41"/>
  </w:num>
  <w:num w:numId="27">
    <w:abstractNumId w:val="15"/>
  </w:num>
  <w:num w:numId="28">
    <w:abstractNumId w:val="7"/>
  </w:num>
  <w:num w:numId="29">
    <w:abstractNumId w:val="12"/>
  </w:num>
  <w:num w:numId="30">
    <w:abstractNumId w:val="4"/>
  </w:num>
  <w:num w:numId="31">
    <w:abstractNumId w:val="2"/>
  </w:num>
  <w:num w:numId="32">
    <w:abstractNumId w:val="30"/>
  </w:num>
  <w:num w:numId="33">
    <w:abstractNumId w:val="39"/>
  </w:num>
  <w:num w:numId="34">
    <w:abstractNumId w:val="32"/>
  </w:num>
  <w:num w:numId="35">
    <w:abstractNumId w:val="23"/>
  </w:num>
  <w:num w:numId="36">
    <w:abstractNumId w:val="24"/>
  </w:num>
  <w:num w:numId="37">
    <w:abstractNumId w:val="35"/>
  </w:num>
  <w:num w:numId="38">
    <w:abstractNumId w:val="9"/>
  </w:num>
  <w:num w:numId="39">
    <w:abstractNumId w:val="42"/>
  </w:num>
  <w:num w:numId="40">
    <w:abstractNumId w:val="33"/>
  </w:num>
  <w:num w:numId="41">
    <w:abstractNumId w:val="11"/>
  </w:num>
  <w:num w:numId="42">
    <w:abstractNumId w:val="22"/>
  </w:num>
  <w:num w:numId="43">
    <w:abstractNumId w:val="5"/>
  </w:num>
  <w:num w:numId="44">
    <w:abstractNumId w:val="3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B191A"/>
    <w:rsid w:val="001C1059"/>
    <w:rsid w:val="001E6F32"/>
    <w:rsid w:val="00250B21"/>
    <w:rsid w:val="00252D01"/>
    <w:rsid w:val="00294D78"/>
    <w:rsid w:val="002A1B55"/>
    <w:rsid w:val="002A74F2"/>
    <w:rsid w:val="002D21F1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A46D0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C76B5"/>
    <w:rsid w:val="00BE283D"/>
    <w:rsid w:val="00BF74B7"/>
    <w:rsid w:val="00C14798"/>
    <w:rsid w:val="00C1547C"/>
    <w:rsid w:val="00C26601"/>
    <w:rsid w:val="00C31998"/>
    <w:rsid w:val="00C34636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5344B"/>
    <w:rsid w:val="00E70566"/>
    <w:rsid w:val="00E931F4"/>
    <w:rsid w:val="00EA3C49"/>
    <w:rsid w:val="00EB7E81"/>
    <w:rsid w:val="00ED76F1"/>
    <w:rsid w:val="00EE765C"/>
    <w:rsid w:val="00F0532B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2026-06-03T13:03:00Z</dcterms:created>
  <dcterms:modified xsi:type="dcterms:W3CDTF">2026-06-03T13:07:00Z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