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7A9" w:rsidRDefault="003C47A9" w:rsidP="003C47A9">
      <w:pPr>
        <w:pStyle w:val="NormalWeb"/>
      </w:pPr>
      <w:r>
        <w:rPr>
          <w:b/>
          <w:bCs/>
        </w:rPr>
        <w:t>POS Rulosu (10'lu Paket)</w:t>
      </w:r>
    </w:p>
    <w:p w:rsidR="003C47A9" w:rsidRDefault="003C47A9" w:rsidP="003C47A9">
      <w:pPr>
        <w:pStyle w:val="NormalWeb"/>
        <w:numPr>
          <w:ilvl w:val="0"/>
          <w:numId w:val="1"/>
        </w:numPr>
      </w:pPr>
      <w:r>
        <w:t xml:space="preserve">Yüksek kalite termal </w:t>
      </w:r>
      <w:proofErr w:type="gramStart"/>
      <w:r>
        <w:t>kağıttan</w:t>
      </w:r>
      <w:proofErr w:type="gramEnd"/>
      <w:r>
        <w:t xml:space="preserve"> üretilmiş olmalıdır.</w:t>
      </w:r>
    </w:p>
    <w:p w:rsidR="003C47A9" w:rsidRDefault="003C47A9" w:rsidP="003C47A9">
      <w:pPr>
        <w:pStyle w:val="NormalWeb"/>
        <w:numPr>
          <w:ilvl w:val="0"/>
          <w:numId w:val="1"/>
        </w:numPr>
      </w:pPr>
      <w:r>
        <w:t>Standart POS ve yazar kasa cihazları ile tam uyumlu ölçülerde olmalıdır.</w:t>
      </w:r>
    </w:p>
    <w:p w:rsidR="003C47A9" w:rsidRDefault="003C47A9" w:rsidP="003C47A9">
      <w:pPr>
        <w:pStyle w:val="NormalWeb"/>
        <w:numPr>
          <w:ilvl w:val="0"/>
          <w:numId w:val="1"/>
        </w:numPr>
      </w:pPr>
      <w:r>
        <w:t>Isı hassasiyeti yüksek olmalı, baskılar net ve okunabilir çıkmalıdır.</w:t>
      </w:r>
    </w:p>
    <w:p w:rsidR="003C47A9" w:rsidRDefault="003C47A9" w:rsidP="003C47A9">
      <w:pPr>
        <w:pStyle w:val="NormalWeb"/>
        <w:numPr>
          <w:ilvl w:val="0"/>
          <w:numId w:val="1"/>
        </w:numPr>
      </w:pPr>
      <w:r>
        <w:t>Rulo bitimine az kaldığını gösteren renkli uyarı çizgisi bulunmalıdır.</w:t>
      </w:r>
    </w:p>
    <w:p w:rsidR="003C47A9" w:rsidRDefault="003C47A9" w:rsidP="003C47A9">
      <w:pPr>
        <w:pStyle w:val="NormalWeb"/>
        <w:numPr>
          <w:ilvl w:val="0"/>
          <w:numId w:val="1"/>
        </w:numPr>
      </w:pPr>
      <w:proofErr w:type="gramStart"/>
      <w:r>
        <w:t>Kağıt</w:t>
      </w:r>
      <w:proofErr w:type="gramEnd"/>
      <w:r>
        <w:t xml:space="preserve"> tozundan arındırılmış olmalı, cihaz yazıcı kafasına zarar vermemelidir.</w:t>
      </w:r>
    </w:p>
    <w:p w:rsidR="003C47A9" w:rsidRDefault="003C47A9" w:rsidP="003C47A9">
      <w:pPr>
        <w:pStyle w:val="NormalWeb"/>
        <w:numPr>
          <w:ilvl w:val="0"/>
          <w:numId w:val="1"/>
        </w:numPr>
      </w:pPr>
      <w:r>
        <w:t xml:space="preserve">Bir paket içerisinde birbirine bağlı veya </w:t>
      </w:r>
      <w:proofErr w:type="spellStart"/>
      <w:r>
        <w:t>şirinklenmiş</w:t>
      </w:r>
      <w:proofErr w:type="spellEnd"/>
      <w:r>
        <w:t xml:space="preserve"> 10 adet rulo bulunmalıdır.</w:t>
      </w:r>
    </w:p>
    <w:p w:rsidR="003C47A9" w:rsidRDefault="003C47A9" w:rsidP="003C47A9">
      <w:pPr>
        <w:pStyle w:val="NormalWeb"/>
      </w:pPr>
      <w:r>
        <w:rPr>
          <w:b/>
          <w:bCs/>
        </w:rPr>
        <w:t xml:space="preserve">Dürüm </w:t>
      </w:r>
      <w:proofErr w:type="gramStart"/>
      <w:r>
        <w:rPr>
          <w:b/>
          <w:bCs/>
        </w:rPr>
        <w:t>Kağıdı</w:t>
      </w:r>
      <w:proofErr w:type="gramEnd"/>
    </w:p>
    <w:p w:rsidR="003C47A9" w:rsidRDefault="003C47A9" w:rsidP="003C47A9">
      <w:pPr>
        <w:pStyle w:val="NormalWeb"/>
        <w:numPr>
          <w:ilvl w:val="0"/>
          <w:numId w:val="2"/>
        </w:numPr>
      </w:pPr>
      <w:r>
        <w:t xml:space="preserve">Gıda ile temasa uygunluk sertifikasına sahip </w:t>
      </w:r>
      <w:proofErr w:type="gramStart"/>
      <w:r>
        <w:t>kağıttan</w:t>
      </w:r>
      <w:proofErr w:type="gramEnd"/>
      <w:r>
        <w:t xml:space="preserve"> üretilmelidir.</w:t>
      </w:r>
    </w:p>
    <w:p w:rsidR="003C47A9" w:rsidRDefault="003C47A9" w:rsidP="003C47A9">
      <w:pPr>
        <w:pStyle w:val="NormalWeb"/>
        <w:numPr>
          <w:ilvl w:val="0"/>
          <w:numId w:val="2"/>
        </w:numPr>
      </w:pPr>
      <w:r>
        <w:t>Yağ ve nem geçirmeme (</w:t>
      </w:r>
      <w:proofErr w:type="spellStart"/>
      <w:r>
        <w:t>greaseproof</w:t>
      </w:r>
      <w:proofErr w:type="spellEnd"/>
      <w:r>
        <w:t>) özelliğine sahip olmalıdır.</w:t>
      </w:r>
    </w:p>
    <w:p w:rsidR="003C47A9" w:rsidRDefault="003C47A9" w:rsidP="003C47A9">
      <w:pPr>
        <w:pStyle w:val="NormalWeb"/>
        <w:numPr>
          <w:ilvl w:val="0"/>
          <w:numId w:val="2"/>
        </w:numPr>
      </w:pPr>
      <w:r>
        <w:t>Yüksek sıcaklıktaki ürünlerle temas ettiğinde koku yapmamalıdır.</w:t>
      </w:r>
    </w:p>
    <w:p w:rsidR="003C47A9" w:rsidRDefault="003C47A9" w:rsidP="003C47A9">
      <w:pPr>
        <w:pStyle w:val="NormalWeb"/>
        <w:numPr>
          <w:ilvl w:val="0"/>
          <w:numId w:val="2"/>
        </w:numPr>
      </w:pPr>
      <w:r>
        <w:t>Ürüne yapışmayan ve gıda formunu bozmayan bir yüzeye sahip olmalıdır.</w:t>
      </w:r>
    </w:p>
    <w:p w:rsidR="003C47A9" w:rsidRDefault="003C47A9" w:rsidP="003C47A9">
      <w:pPr>
        <w:pStyle w:val="NormalWeb"/>
        <w:numPr>
          <w:ilvl w:val="0"/>
          <w:numId w:val="2"/>
        </w:numPr>
      </w:pPr>
      <w:r>
        <w:t>Standart dürüm boyutlarını saracak uygun kesim ölçülerinde olmalıdır.</w:t>
      </w:r>
    </w:p>
    <w:p w:rsidR="003C47A9" w:rsidRDefault="003C47A9" w:rsidP="003C47A9">
      <w:pPr>
        <w:pStyle w:val="NormalWeb"/>
        <w:numPr>
          <w:ilvl w:val="0"/>
          <w:numId w:val="2"/>
        </w:numPr>
      </w:pPr>
      <w:r>
        <w:t>Paketlemede kullanılan boyalar gıda güvenliği standartlarına uygun olmalıdır.</w:t>
      </w:r>
    </w:p>
    <w:p w:rsidR="003C47A9" w:rsidRDefault="003C47A9" w:rsidP="003C47A9">
      <w:pPr>
        <w:pStyle w:val="NormalWeb"/>
      </w:pPr>
      <w:r>
        <w:rPr>
          <w:b/>
          <w:bCs/>
        </w:rPr>
        <w:t>Dürüm Poşeti</w:t>
      </w:r>
    </w:p>
    <w:p w:rsidR="003C47A9" w:rsidRDefault="003C47A9" w:rsidP="003C47A9">
      <w:pPr>
        <w:pStyle w:val="NormalWeb"/>
        <w:numPr>
          <w:ilvl w:val="0"/>
          <w:numId w:val="3"/>
        </w:numPr>
      </w:pPr>
      <w:r>
        <w:t xml:space="preserve">Gıda ambalajına uygun, </w:t>
      </w:r>
      <w:proofErr w:type="gramStart"/>
      <w:r>
        <w:t>hijyenik</w:t>
      </w:r>
      <w:proofErr w:type="gramEnd"/>
      <w:r>
        <w:t xml:space="preserve"> materyallerden imal edilmelidir.</w:t>
      </w:r>
    </w:p>
    <w:p w:rsidR="003C47A9" w:rsidRDefault="003C47A9" w:rsidP="003C47A9">
      <w:pPr>
        <w:pStyle w:val="NormalWeb"/>
        <w:numPr>
          <w:ilvl w:val="0"/>
          <w:numId w:val="3"/>
        </w:numPr>
      </w:pPr>
      <w:r>
        <w:t>Dışarıya yağ, sos veya sıvı sızdırmayacak şekilde tasarlanmalıdır.</w:t>
      </w:r>
    </w:p>
    <w:p w:rsidR="003C47A9" w:rsidRDefault="003C47A9" w:rsidP="003C47A9">
      <w:pPr>
        <w:pStyle w:val="NormalWeb"/>
        <w:numPr>
          <w:ilvl w:val="0"/>
          <w:numId w:val="3"/>
        </w:numPr>
      </w:pPr>
      <w:r>
        <w:t>Taşıma esnasında kolay yırtılmayacak mukavemette olmalıdır.</w:t>
      </w:r>
    </w:p>
    <w:p w:rsidR="003C47A9" w:rsidRDefault="003C47A9" w:rsidP="003C47A9">
      <w:pPr>
        <w:pStyle w:val="NormalWeb"/>
        <w:numPr>
          <w:ilvl w:val="0"/>
          <w:numId w:val="3"/>
        </w:numPr>
      </w:pPr>
      <w:r>
        <w:t>İçine konulan ürünün ısısını muhafaza etmeye yardımcı olmalıdır.</w:t>
      </w:r>
    </w:p>
    <w:p w:rsidR="003C47A9" w:rsidRDefault="003C47A9" w:rsidP="003C47A9">
      <w:pPr>
        <w:pStyle w:val="NormalWeb"/>
        <w:numPr>
          <w:ilvl w:val="0"/>
          <w:numId w:val="3"/>
        </w:numPr>
      </w:pPr>
      <w:r>
        <w:t>Kolay açılabilir ve hızlı paketleme yapmaya uygun yapıda olmalıdır.</w:t>
      </w:r>
    </w:p>
    <w:p w:rsidR="003C47A9" w:rsidRDefault="003C47A9" w:rsidP="003C47A9">
      <w:pPr>
        <w:pStyle w:val="NormalWeb"/>
      </w:pPr>
      <w:r>
        <w:rPr>
          <w:b/>
          <w:bCs/>
        </w:rPr>
        <w:t>Tahta Karıştırıcı (500'lü Paket)</w:t>
      </w:r>
    </w:p>
    <w:p w:rsidR="003C47A9" w:rsidRDefault="003C47A9" w:rsidP="003C47A9">
      <w:pPr>
        <w:pStyle w:val="NormalWeb"/>
        <w:numPr>
          <w:ilvl w:val="0"/>
          <w:numId w:val="4"/>
        </w:numPr>
      </w:pPr>
      <w:r>
        <w:t>%100 doğal ahşap malzemeden, katkısız olarak üretilmelidir.</w:t>
      </w:r>
    </w:p>
    <w:p w:rsidR="003C47A9" w:rsidRDefault="003C47A9" w:rsidP="003C47A9">
      <w:pPr>
        <w:pStyle w:val="NormalWeb"/>
        <w:numPr>
          <w:ilvl w:val="0"/>
          <w:numId w:val="4"/>
        </w:numPr>
      </w:pPr>
      <w:r>
        <w:t xml:space="preserve">Yüzeyleri tamamen pürüzsüz, </w:t>
      </w:r>
      <w:proofErr w:type="spellStart"/>
      <w:r>
        <w:t>kıymıksız</w:t>
      </w:r>
      <w:proofErr w:type="spellEnd"/>
      <w:r>
        <w:t xml:space="preserve"> ve </w:t>
      </w:r>
      <w:proofErr w:type="spellStart"/>
      <w:r>
        <w:t>çapaksız</w:t>
      </w:r>
      <w:proofErr w:type="spellEnd"/>
      <w:r>
        <w:t xml:space="preserve"> olmalıdır.</w:t>
      </w:r>
    </w:p>
    <w:p w:rsidR="003C47A9" w:rsidRDefault="003C47A9" w:rsidP="003C47A9">
      <w:pPr>
        <w:pStyle w:val="NormalWeb"/>
        <w:numPr>
          <w:ilvl w:val="0"/>
          <w:numId w:val="4"/>
        </w:numPr>
      </w:pPr>
      <w:r>
        <w:t>Sıcak içecek içerisinde beklediğinde eğilme veya kırılma yapmamalıdır.</w:t>
      </w:r>
    </w:p>
    <w:p w:rsidR="003C47A9" w:rsidRDefault="003C47A9" w:rsidP="003C47A9">
      <w:pPr>
        <w:pStyle w:val="NormalWeb"/>
        <w:numPr>
          <w:ilvl w:val="0"/>
          <w:numId w:val="4"/>
        </w:numPr>
      </w:pPr>
      <w:r>
        <w:t>İçeceğin tadında veya kokusunda herhangi bir değişime yol açmamalıdır.</w:t>
      </w:r>
    </w:p>
    <w:p w:rsidR="003C47A9" w:rsidRDefault="003C47A9" w:rsidP="003C47A9">
      <w:pPr>
        <w:pStyle w:val="NormalWeb"/>
        <w:numPr>
          <w:ilvl w:val="0"/>
          <w:numId w:val="4"/>
        </w:numPr>
      </w:pPr>
      <w:r>
        <w:t xml:space="preserve">Bir paket içerisinde </w:t>
      </w:r>
      <w:proofErr w:type="gramStart"/>
      <w:r>
        <w:t>hijyenik</w:t>
      </w:r>
      <w:proofErr w:type="gramEnd"/>
      <w:r>
        <w:t xml:space="preserve"> şekilde paketlenmiş 500 adet bulunmalıdır.</w:t>
      </w:r>
    </w:p>
    <w:p w:rsidR="003C47A9" w:rsidRDefault="003C47A9" w:rsidP="003C47A9">
      <w:pPr>
        <w:pStyle w:val="NormalWeb"/>
        <w:numPr>
          <w:ilvl w:val="0"/>
          <w:numId w:val="4"/>
        </w:numPr>
      </w:pPr>
      <w:r>
        <w:t xml:space="preserve">Standart </w:t>
      </w:r>
      <w:proofErr w:type="gramStart"/>
      <w:r>
        <w:t>kağıt</w:t>
      </w:r>
      <w:proofErr w:type="gramEnd"/>
      <w:r>
        <w:t xml:space="preserve"> bardak derinliklerine uygun uzunlukta olmalıdır.</w:t>
      </w:r>
    </w:p>
    <w:p w:rsidR="003C47A9" w:rsidRDefault="003C47A9" w:rsidP="003C47A9">
      <w:pPr>
        <w:pStyle w:val="NormalWeb"/>
      </w:pPr>
      <w:r>
        <w:rPr>
          <w:b/>
          <w:bCs/>
        </w:rPr>
        <w:t xml:space="preserve">Karton Bardak 7 </w:t>
      </w:r>
      <w:proofErr w:type="spellStart"/>
      <w:r>
        <w:rPr>
          <w:b/>
          <w:bCs/>
        </w:rPr>
        <w:t>oz</w:t>
      </w:r>
      <w:proofErr w:type="spellEnd"/>
      <w:r>
        <w:rPr>
          <w:b/>
          <w:bCs/>
        </w:rPr>
        <w:t xml:space="preserve"> (3000'li )</w:t>
      </w:r>
      <w:bookmarkStart w:id="0" w:name="_GoBack"/>
      <w:bookmarkEnd w:id="0"/>
    </w:p>
    <w:p w:rsidR="003C47A9" w:rsidRDefault="003C47A9" w:rsidP="003C47A9">
      <w:pPr>
        <w:pStyle w:val="NormalWeb"/>
        <w:numPr>
          <w:ilvl w:val="0"/>
          <w:numId w:val="5"/>
        </w:numPr>
      </w:pPr>
      <w:r>
        <w:t>Gıda ile temasa uygun, yüksek kaliteli hamurdan üretilmiş olmalıdır.</w:t>
      </w:r>
    </w:p>
    <w:p w:rsidR="003C47A9" w:rsidRDefault="003C47A9" w:rsidP="003C47A9">
      <w:pPr>
        <w:pStyle w:val="NormalWeb"/>
        <w:numPr>
          <w:ilvl w:val="0"/>
          <w:numId w:val="5"/>
        </w:numPr>
      </w:pPr>
      <w:r>
        <w:t xml:space="preserve">7 </w:t>
      </w:r>
      <w:proofErr w:type="spellStart"/>
      <w:r>
        <w:t>oz</w:t>
      </w:r>
      <w:proofErr w:type="spellEnd"/>
      <w:r>
        <w:t xml:space="preserve"> (yaklaşık 180-200 ml) iç hacim kapasitesine sahip olmalıdır.</w:t>
      </w:r>
    </w:p>
    <w:p w:rsidR="003C47A9" w:rsidRDefault="003C47A9" w:rsidP="003C47A9">
      <w:pPr>
        <w:pStyle w:val="NormalWeb"/>
        <w:numPr>
          <w:ilvl w:val="0"/>
          <w:numId w:val="5"/>
        </w:numPr>
      </w:pPr>
      <w:r>
        <w:t>İç yüzeyi sızdırmazlığı sağlayan polietilen kaplı olmalıdır.</w:t>
      </w:r>
    </w:p>
    <w:p w:rsidR="003C47A9" w:rsidRDefault="003C47A9" w:rsidP="003C47A9">
      <w:pPr>
        <w:pStyle w:val="NormalWeb"/>
        <w:numPr>
          <w:ilvl w:val="0"/>
          <w:numId w:val="5"/>
        </w:numPr>
      </w:pPr>
      <w:r>
        <w:t>Sıcak içecek doldurulduğunda gövde yumuşamamalı ve el yakmamalıdır.</w:t>
      </w:r>
    </w:p>
    <w:p w:rsidR="003C47A9" w:rsidRDefault="003C47A9" w:rsidP="003C47A9">
      <w:pPr>
        <w:pStyle w:val="NormalWeb"/>
        <w:numPr>
          <w:ilvl w:val="0"/>
          <w:numId w:val="5"/>
        </w:numPr>
      </w:pPr>
      <w:r>
        <w:t>Her bir koli içerisinde toplam 3000 adet bardak yer almalıdır.</w:t>
      </w:r>
    </w:p>
    <w:p w:rsidR="003C47A9" w:rsidRDefault="003C47A9" w:rsidP="003C47A9">
      <w:pPr>
        <w:pStyle w:val="NormalWeb"/>
        <w:numPr>
          <w:ilvl w:val="0"/>
          <w:numId w:val="5"/>
        </w:numPr>
      </w:pPr>
      <w:r>
        <w:t>Bardak ağızları düzgün kıvrılmış olmalı, içim esnasında rahatsızlık vermemelidir.</w:t>
      </w:r>
    </w:p>
    <w:p w:rsidR="003C47A9" w:rsidRDefault="003C47A9" w:rsidP="003C47A9">
      <w:pPr>
        <w:pStyle w:val="NormalWeb"/>
      </w:pPr>
      <w:r>
        <w:rPr>
          <w:b/>
          <w:bCs/>
        </w:rPr>
        <w:t xml:space="preserve">Karton Bardak 4 </w:t>
      </w:r>
      <w:proofErr w:type="spellStart"/>
      <w:r>
        <w:rPr>
          <w:b/>
          <w:bCs/>
        </w:rPr>
        <w:t>oz</w:t>
      </w:r>
      <w:proofErr w:type="spellEnd"/>
      <w:r>
        <w:rPr>
          <w:b/>
          <w:bCs/>
        </w:rPr>
        <w:t xml:space="preserve"> (3000'li)</w:t>
      </w:r>
    </w:p>
    <w:p w:rsidR="003C47A9" w:rsidRDefault="003C47A9" w:rsidP="003C47A9">
      <w:pPr>
        <w:pStyle w:val="NormalWeb"/>
        <w:numPr>
          <w:ilvl w:val="0"/>
          <w:numId w:val="6"/>
        </w:numPr>
      </w:pPr>
      <w:proofErr w:type="spellStart"/>
      <w:r>
        <w:t>Espresso</w:t>
      </w:r>
      <w:proofErr w:type="spellEnd"/>
      <w:r>
        <w:t xml:space="preserve"> ve tadım ikramlarına uygun 4 </w:t>
      </w:r>
      <w:proofErr w:type="spellStart"/>
      <w:r>
        <w:t>oz</w:t>
      </w:r>
      <w:proofErr w:type="spellEnd"/>
      <w:r>
        <w:t xml:space="preserve"> hacminde olmalıdır.</w:t>
      </w:r>
    </w:p>
    <w:p w:rsidR="003C47A9" w:rsidRDefault="003C47A9" w:rsidP="003C47A9">
      <w:pPr>
        <w:pStyle w:val="NormalWeb"/>
        <w:numPr>
          <w:ilvl w:val="0"/>
          <w:numId w:val="6"/>
        </w:numPr>
      </w:pPr>
      <w:r>
        <w:t>Sıcak ve soğuk içecek kullanımında sızdırma yapmamalıdır.</w:t>
      </w:r>
    </w:p>
    <w:p w:rsidR="003C47A9" w:rsidRDefault="003C47A9" w:rsidP="003C47A9">
      <w:pPr>
        <w:pStyle w:val="NormalWeb"/>
        <w:numPr>
          <w:ilvl w:val="0"/>
          <w:numId w:val="6"/>
        </w:numPr>
      </w:pPr>
      <w:r>
        <w:t>Taban yapısı sağlam olmalı, devrilmeye karşı dengeli durmalıdır.</w:t>
      </w:r>
    </w:p>
    <w:p w:rsidR="003C47A9" w:rsidRDefault="003C47A9" w:rsidP="003C47A9">
      <w:pPr>
        <w:pStyle w:val="NormalWeb"/>
        <w:numPr>
          <w:ilvl w:val="0"/>
          <w:numId w:val="6"/>
        </w:numPr>
      </w:pPr>
      <w:r>
        <w:t xml:space="preserve">Üretiminde kullanılan kağıt kokusuz ve </w:t>
      </w:r>
      <w:proofErr w:type="gramStart"/>
      <w:r>
        <w:t>hijyen</w:t>
      </w:r>
      <w:proofErr w:type="gramEnd"/>
      <w:r>
        <w:t xml:space="preserve"> standartlarına uygun olmalıdır.</w:t>
      </w:r>
    </w:p>
    <w:p w:rsidR="003C47A9" w:rsidRDefault="003C47A9" w:rsidP="003C47A9">
      <w:pPr>
        <w:pStyle w:val="NormalWeb"/>
        <w:numPr>
          <w:ilvl w:val="0"/>
          <w:numId w:val="6"/>
        </w:numPr>
      </w:pPr>
      <w:r>
        <w:lastRenderedPageBreak/>
        <w:t>Bir koli içerisinde 3000 adet bardak bulunacak şekilde paketlenmelidir.</w:t>
      </w:r>
    </w:p>
    <w:p w:rsidR="003C47A9" w:rsidRDefault="003C47A9" w:rsidP="003C47A9">
      <w:pPr>
        <w:pStyle w:val="NormalWeb"/>
        <w:numPr>
          <w:ilvl w:val="0"/>
          <w:numId w:val="6"/>
        </w:numPr>
      </w:pPr>
      <w:r>
        <w:t>Bardaklar iç içe geçtiğinde birbirine yapışmamalı, tek tek kolayca çekilebilmelidir.</w:t>
      </w:r>
    </w:p>
    <w:p w:rsidR="003C47A9" w:rsidRDefault="003C47A9"/>
    <w:sectPr w:rsidR="003C4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8680E"/>
    <w:multiLevelType w:val="multilevel"/>
    <w:tmpl w:val="3DC8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9390B"/>
    <w:multiLevelType w:val="multilevel"/>
    <w:tmpl w:val="4FC8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B7B84"/>
    <w:multiLevelType w:val="multilevel"/>
    <w:tmpl w:val="8B3A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00DC7"/>
    <w:multiLevelType w:val="multilevel"/>
    <w:tmpl w:val="8330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CC1623"/>
    <w:multiLevelType w:val="multilevel"/>
    <w:tmpl w:val="0096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E066BB"/>
    <w:multiLevelType w:val="multilevel"/>
    <w:tmpl w:val="E272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A9"/>
    <w:rsid w:val="001858E6"/>
    <w:rsid w:val="003C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9512"/>
  <w15:chartTrackingRefBased/>
  <w15:docId w15:val="{EC3542D6-6657-4E7A-8C30-9F711414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4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2026-01-13T08:29:00Z</dcterms:created>
  <dcterms:modified xsi:type="dcterms:W3CDTF">2026-01-13T08:53:00Z</dcterms:modified>
</cp:coreProperties>
</file>