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AF7" w:rsidRPr="00297AF7" w:rsidRDefault="00297AF7" w:rsidP="00297AF7">
      <w:pPr>
        <w:shd w:val="clear" w:color="auto" w:fill="F5F5F5"/>
        <w:spacing w:after="0" w:line="240" w:lineRule="auto"/>
        <w:jc w:val="center"/>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ECZACILIK FAKÜLTESİ LABORATUVARLARINA MALZEME ALIMI</w:t>
      </w:r>
    </w:p>
    <w:p w:rsidR="00297AF7" w:rsidRPr="00297AF7" w:rsidRDefault="00297AF7" w:rsidP="00297AF7">
      <w:pPr>
        <w:spacing w:after="0" w:line="240" w:lineRule="auto"/>
        <w:rPr>
          <w:rFonts w:ascii="Times New Roman" w:eastAsia="Times New Roman" w:hAnsi="Times New Roman" w:cs="Times New Roman"/>
          <w:sz w:val="24"/>
          <w:szCs w:val="24"/>
          <w:lang w:eastAsia="tr-TR"/>
        </w:rPr>
      </w:pP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0062A8"/>
          <w:sz w:val="20"/>
          <w:szCs w:val="20"/>
          <w:shd w:val="clear" w:color="auto" w:fill="F5F5F5"/>
          <w:lang w:eastAsia="tr-TR"/>
        </w:rPr>
        <w:t>Eczacılık Fakültesi Laboratuvarlarına Malzeme Alımı</w:t>
      </w:r>
      <w:r w:rsidRPr="00297AF7">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97AF7" w:rsidRPr="00297AF7" w:rsidTr="00297AF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2026/1482224</w:t>
            </w:r>
          </w:p>
        </w:tc>
      </w:tr>
    </w:tbl>
    <w:p w:rsidR="00297AF7" w:rsidRPr="00297AF7" w:rsidRDefault="00297AF7" w:rsidP="00297AF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97AF7" w:rsidRPr="00297AF7" w:rsidTr="00297AF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B04935"/>
                <w:sz w:val="20"/>
                <w:szCs w:val="20"/>
                <w:lang w:eastAsia="tr-TR"/>
              </w:rPr>
              <w:t>1- İdarenin</w:t>
            </w:r>
          </w:p>
        </w:tc>
      </w:tr>
      <w:tr w:rsidR="00297AF7" w:rsidRPr="00297AF7" w:rsidTr="00297AF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1.1. </w:t>
            </w:r>
            <w:r w:rsidRPr="00297AF7">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0062A8"/>
                <w:sz w:val="20"/>
                <w:szCs w:val="20"/>
                <w:lang w:eastAsia="tr-TR"/>
              </w:rPr>
              <w:t>ÇUKUROVA ÜNİVERSİTESİ REKTÖRLÜĞÜ İDARİ VE MALİ İŞLER DAİRE BAŞKANLIĞI</w:t>
            </w:r>
          </w:p>
        </w:tc>
      </w:tr>
      <w:tr w:rsidR="00297AF7" w:rsidRPr="00297AF7" w:rsidTr="00297AF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1.2.</w:t>
            </w:r>
            <w:r w:rsidRPr="00297AF7">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0062A8"/>
                <w:sz w:val="20"/>
                <w:szCs w:val="20"/>
                <w:lang w:eastAsia="tr-TR"/>
              </w:rPr>
              <w:t>Çukurova Üniversitesi Rektörlüğü İdari ve Mali İşler Daire Başkanlığı İdari Bina Zemin Kat 01250 SARIÇAM/ADANA</w:t>
            </w:r>
          </w:p>
        </w:tc>
      </w:tr>
      <w:tr w:rsidR="00297AF7" w:rsidRPr="00297AF7" w:rsidTr="00297AF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1.3.</w:t>
            </w:r>
            <w:r w:rsidRPr="00297AF7">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0062A8"/>
                <w:sz w:val="20"/>
                <w:szCs w:val="20"/>
                <w:lang w:eastAsia="tr-TR"/>
              </w:rPr>
              <w:t>03223386356</w:t>
            </w:r>
          </w:p>
        </w:tc>
      </w:tr>
      <w:tr w:rsidR="00297AF7" w:rsidRPr="00297AF7" w:rsidTr="00297AF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1.4.</w:t>
            </w:r>
            <w:r w:rsidRPr="00297AF7">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https://ekap.kik.gov.tr/EKAP/</w:t>
            </w:r>
          </w:p>
        </w:tc>
      </w:tr>
    </w:tbl>
    <w:p w:rsidR="00297AF7" w:rsidRPr="00297AF7" w:rsidRDefault="00297AF7" w:rsidP="00297AF7">
      <w:pPr>
        <w:spacing w:after="0" w:line="240" w:lineRule="auto"/>
        <w:rPr>
          <w:rFonts w:ascii="Times New Roman" w:eastAsia="Times New Roman" w:hAnsi="Times New Roman" w:cs="Times New Roman"/>
          <w:sz w:val="24"/>
          <w:szCs w:val="24"/>
          <w:lang w:eastAsia="tr-TR"/>
        </w:rPr>
      </w:pP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297AF7" w:rsidRPr="00297AF7" w:rsidTr="00297AF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2.1.</w:t>
            </w:r>
            <w:r w:rsidRPr="00297AF7">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0062A8"/>
                <w:sz w:val="20"/>
                <w:szCs w:val="20"/>
                <w:lang w:eastAsia="tr-TR"/>
              </w:rPr>
              <w:t>11.09.2026 - 14:00</w:t>
            </w:r>
          </w:p>
        </w:tc>
      </w:tr>
      <w:tr w:rsidR="00297AF7" w:rsidRPr="00297AF7" w:rsidTr="00297AF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2.2.</w:t>
            </w:r>
            <w:r w:rsidRPr="00297AF7">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0062A8"/>
                <w:sz w:val="20"/>
                <w:szCs w:val="20"/>
                <w:lang w:eastAsia="tr-TR"/>
              </w:rPr>
              <w:t>Çukurova Üniversitesi Rektörlüğü İdari Bina İhale Salonu ( 2.kat ) Balcalı - Sarıçam / ADANA</w:t>
            </w:r>
          </w:p>
        </w:tc>
      </w:tr>
    </w:tbl>
    <w:p w:rsidR="00297AF7" w:rsidRPr="00297AF7" w:rsidRDefault="00297AF7" w:rsidP="00297AF7">
      <w:pPr>
        <w:spacing w:after="0" w:line="240" w:lineRule="auto"/>
        <w:rPr>
          <w:rFonts w:ascii="Times New Roman" w:eastAsia="Times New Roman" w:hAnsi="Times New Roman" w:cs="Times New Roman"/>
          <w:sz w:val="24"/>
          <w:szCs w:val="24"/>
          <w:lang w:eastAsia="tr-TR"/>
        </w:rPr>
      </w:pP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97AF7" w:rsidRPr="00297AF7" w:rsidTr="00297AF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3.1. </w:t>
            </w:r>
            <w:r w:rsidRPr="00297AF7">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0062A8"/>
                <w:sz w:val="20"/>
                <w:szCs w:val="20"/>
                <w:lang w:eastAsia="tr-TR"/>
              </w:rPr>
              <w:t>Eczacılık Fakültesi Laboratuvarlarına Malzeme Alımı</w:t>
            </w:r>
          </w:p>
        </w:tc>
      </w:tr>
      <w:tr w:rsidR="00297AF7" w:rsidRPr="00297AF7" w:rsidTr="00297AF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3.2. </w:t>
            </w:r>
            <w:r w:rsidRPr="00297AF7">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0062A8"/>
                <w:sz w:val="20"/>
                <w:szCs w:val="20"/>
                <w:lang w:eastAsia="tr-TR"/>
              </w:rPr>
              <w:t>Eczacılık Fakültesi Laboratuvarlarına Malzeme Alımı (13 Kalem)</w:t>
            </w:r>
            <w:r w:rsidRPr="00297AF7">
              <w:rPr>
                <w:rFonts w:ascii="Helvetica" w:eastAsia="Times New Roman" w:hAnsi="Helvetica" w:cs="Helvetica"/>
                <w:b/>
                <w:bCs/>
                <w:color w:val="0062A8"/>
                <w:sz w:val="20"/>
                <w:szCs w:val="20"/>
                <w:lang w:eastAsia="tr-TR"/>
              </w:rPr>
              <w:br/>
              <w:t xml:space="preserve">Ayrıntılı bilgiye </w:t>
            </w:r>
            <w:proofErr w:type="spellStart"/>
            <w:r w:rsidRPr="00297AF7">
              <w:rPr>
                <w:rFonts w:ascii="Helvetica" w:eastAsia="Times New Roman" w:hAnsi="Helvetica" w:cs="Helvetica"/>
                <w:b/>
                <w:bCs/>
                <w:color w:val="0062A8"/>
                <w:sz w:val="20"/>
                <w:szCs w:val="20"/>
                <w:lang w:eastAsia="tr-TR"/>
              </w:rPr>
              <w:t>EKAP’ta</w:t>
            </w:r>
            <w:proofErr w:type="spellEnd"/>
            <w:r w:rsidRPr="00297AF7">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297AF7" w:rsidRPr="00297AF7" w:rsidTr="00297AF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3.3.</w:t>
            </w:r>
            <w:r w:rsidRPr="00297AF7">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0062A8"/>
                <w:sz w:val="20"/>
                <w:szCs w:val="20"/>
                <w:lang w:eastAsia="tr-TR"/>
              </w:rPr>
              <w:t>Çukurova Üniversitesi Eczacılık Fakültesi Sarıçam/ADANA</w:t>
            </w:r>
          </w:p>
        </w:tc>
      </w:tr>
      <w:tr w:rsidR="00297AF7" w:rsidRPr="00297AF7" w:rsidTr="00297AF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3.4.</w:t>
            </w:r>
            <w:r w:rsidRPr="00297AF7">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0062A8"/>
                <w:sz w:val="20"/>
                <w:szCs w:val="20"/>
                <w:lang w:eastAsia="tr-TR"/>
              </w:rPr>
              <w:t>Sözleşme taraflarca imzalanınca işe başlanacak olup en geç 45 gün içinde teslim edilecektir.</w:t>
            </w:r>
          </w:p>
        </w:tc>
      </w:tr>
      <w:tr w:rsidR="00297AF7" w:rsidRPr="00297AF7" w:rsidTr="00297AF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3.5.</w:t>
            </w:r>
            <w:r w:rsidRPr="00297AF7">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0062A8"/>
                <w:sz w:val="20"/>
                <w:szCs w:val="20"/>
                <w:lang w:eastAsia="tr-TR"/>
              </w:rPr>
              <w:t xml:space="preserve">Sözleşme taraflarca imzalandıktan sonra işe </w:t>
            </w:r>
            <w:proofErr w:type="gramStart"/>
            <w:r w:rsidRPr="00297AF7">
              <w:rPr>
                <w:rFonts w:ascii="Helvetica" w:eastAsia="Times New Roman" w:hAnsi="Helvetica" w:cs="Helvetica"/>
                <w:b/>
                <w:bCs/>
                <w:color w:val="0062A8"/>
                <w:sz w:val="20"/>
                <w:szCs w:val="20"/>
                <w:lang w:eastAsia="tr-TR"/>
              </w:rPr>
              <w:t>başlanacaktır .</w:t>
            </w:r>
            <w:proofErr w:type="gramEnd"/>
          </w:p>
        </w:tc>
      </w:tr>
    </w:tbl>
    <w:p w:rsidR="00297AF7" w:rsidRPr="00297AF7" w:rsidRDefault="00297AF7" w:rsidP="00297AF7">
      <w:pPr>
        <w:spacing w:after="0" w:line="240" w:lineRule="auto"/>
        <w:rPr>
          <w:rFonts w:ascii="Times New Roman" w:eastAsia="Times New Roman" w:hAnsi="Times New Roman" w:cs="Times New Roman"/>
          <w:sz w:val="24"/>
          <w:szCs w:val="24"/>
          <w:lang w:eastAsia="tr-TR"/>
        </w:rPr>
      </w:pP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297AF7">
        <w:rPr>
          <w:rFonts w:ascii="Helvetica" w:eastAsia="Times New Roman" w:hAnsi="Helvetica" w:cs="Helvetica"/>
          <w:b/>
          <w:bCs/>
          <w:color w:val="666666"/>
          <w:sz w:val="20"/>
          <w:szCs w:val="20"/>
          <w:shd w:val="clear" w:color="auto" w:fill="F5F5F5"/>
          <w:lang w:eastAsia="tr-TR"/>
        </w:rPr>
        <w:t>kriterleri</w:t>
      </w:r>
      <w:proofErr w:type="gramEnd"/>
      <w:r w:rsidRPr="00297AF7">
        <w:rPr>
          <w:rFonts w:ascii="Helvetica" w:eastAsia="Times New Roman" w:hAnsi="Helvetica" w:cs="Helvetica"/>
          <w:b/>
          <w:bCs/>
          <w:color w:val="666666"/>
          <w:sz w:val="20"/>
          <w:szCs w:val="20"/>
          <w:shd w:val="clear" w:color="auto" w:fill="F5F5F5"/>
          <w:lang w:eastAsia="tr-TR"/>
        </w:rPr>
        <w:t>:</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4.1.</w:t>
      </w:r>
      <w:r w:rsidRPr="00297AF7">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4.1.1.</w:t>
      </w:r>
      <w:r w:rsidRPr="00297AF7">
        <w:rPr>
          <w:rFonts w:ascii="Helvetica" w:eastAsia="Times New Roman" w:hAnsi="Helvetica" w:cs="Helvetica"/>
          <w:color w:val="666666"/>
          <w:sz w:val="20"/>
          <w:szCs w:val="20"/>
          <w:shd w:val="clear" w:color="auto" w:fill="F5F5F5"/>
          <w:lang w:eastAsia="tr-TR"/>
        </w:rPr>
        <w:t> Teklif mektubu.</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4.1.2.1.</w:t>
      </w:r>
      <w:r w:rsidRPr="00297AF7">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4.1.2.2.</w:t>
      </w:r>
      <w:r w:rsidRPr="00297AF7">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4.1.3.</w:t>
      </w:r>
      <w:r w:rsidRPr="00297AF7">
        <w:rPr>
          <w:rFonts w:ascii="Helvetica" w:eastAsia="Times New Roman" w:hAnsi="Helvetica" w:cs="Helvetica"/>
          <w:color w:val="666666"/>
          <w:sz w:val="20"/>
          <w:szCs w:val="20"/>
          <w:shd w:val="clear" w:color="auto" w:fill="F5F5F5"/>
          <w:lang w:eastAsia="tr-TR"/>
        </w:rPr>
        <w:t> Geçici teminat.</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4.1.4</w:t>
      </w:r>
      <w:r w:rsidRPr="00297AF7">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4.1.5.</w:t>
      </w:r>
      <w:r w:rsidRPr="00297AF7">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297AF7" w:rsidRPr="00297AF7" w:rsidTr="00297AF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297AF7">
              <w:rPr>
                <w:rFonts w:ascii="Helvetica" w:eastAsia="Times New Roman" w:hAnsi="Helvetica" w:cs="Helvetica"/>
                <w:b/>
                <w:bCs/>
                <w:color w:val="666666"/>
                <w:sz w:val="20"/>
                <w:szCs w:val="20"/>
                <w:lang w:eastAsia="tr-TR"/>
              </w:rPr>
              <w:t>kriterler</w:t>
            </w:r>
            <w:proofErr w:type="gramEnd"/>
            <w:r w:rsidRPr="00297AF7">
              <w:rPr>
                <w:rFonts w:ascii="Helvetica" w:eastAsia="Times New Roman" w:hAnsi="Helvetica" w:cs="Helvetica"/>
                <w:b/>
                <w:bCs/>
                <w:color w:val="666666"/>
                <w:sz w:val="20"/>
                <w:szCs w:val="20"/>
                <w:lang w:eastAsia="tr-TR"/>
              </w:rPr>
              <w:t>:</w:t>
            </w:r>
          </w:p>
        </w:tc>
      </w:tr>
      <w:tr w:rsidR="00297AF7" w:rsidRPr="00297AF7" w:rsidTr="00297AF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 xml:space="preserve">Ekonomik ve mali yeterliğe ilişkin bilgi, belge veya </w:t>
            </w:r>
            <w:proofErr w:type="gramStart"/>
            <w:r w:rsidRPr="00297AF7">
              <w:rPr>
                <w:rFonts w:ascii="Helvetica" w:eastAsia="Times New Roman" w:hAnsi="Helvetica" w:cs="Helvetica"/>
                <w:color w:val="666666"/>
                <w:sz w:val="20"/>
                <w:szCs w:val="20"/>
                <w:lang w:eastAsia="tr-TR"/>
              </w:rPr>
              <w:t>kriter</w:t>
            </w:r>
            <w:proofErr w:type="gramEnd"/>
            <w:r w:rsidRPr="00297AF7">
              <w:rPr>
                <w:rFonts w:ascii="Helvetica" w:eastAsia="Times New Roman" w:hAnsi="Helvetica" w:cs="Helvetica"/>
                <w:color w:val="666666"/>
                <w:sz w:val="20"/>
                <w:szCs w:val="20"/>
                <w:lang w:eastAsia="tr-TR"/>
              </w:rPr>
              <w:t xml:space="preserve"> belirtilmemiştir.</w:t>
            </w:r>
          </w:p>
        </w:tc>
      </w:tr>
    </w:tbl>
    <w:p w:rsidR="00297AF7" w:rsidRPr="00297AF7" w:rsidRDefault="00297AF7" w:rsidP="00297AF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297AF7" w:rsidRPr="00297AF7" w:rsidTr="00297AF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297AF7">
              <w:rPr>
                <w:rFonts w:ascii="Helvetica" w:eastAsia="Times New Roman" w:hAnsi="Helvetica" w:cs="Helvetica"/>
                <w:b/>
                <w:bCs/>
                <w:color w:val="666666"/>
                <w:sz w:val="20"/>
                <w:szCs w:val="20"/>
                <w:lang w:eastAsia="tr-TR"/>
              </w:rPr>
              <w:t>kriterler</w:t>
            </w:r>
            <w:proofErr w:type="gramEnd"/>
            <w:r w:rsidRPr="00297AF7">
              <w:rPr>
                <w:rFonts w:ascii="Helvetica" w:eastAsia="Times New Roman" w:hAnsi="Helvetica" w:cs="Helvetica"/>
                <w:b/>
                <w:bCs/>
                <w:color w:val="666666"/>
                <w:sz w:val="20"/>
                <w:szCs w:val="20"/>
                <w:lang w:eastAsia="tr-TR"/>
              </w:rPr>
              <w:t>:</w:t>
            </w:r>
          </w:p>
        </w:tc>
      </w:tr>
      <w:tr w:rsidR="00297AF7" w:rsidRPr="00297AF7" w:rsidTr="00297AF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t xml:space="preserve">Mesleki ve teknik yeterliğe ilişkin bilgi, belge veya </w:t>
            </w:r>
            <w:proofErr w:type="gramStart"/>
            <w:r w:rsidRPr="00297AF7">
              <w:rPr>
                <w:rFonts w:ascii="Helvetica" w:eastAsia="Times New Roman" w:hAnsi="Helvetica" w:cs="Helvetica"/>
                <w:color w:val="666666"/>
                <w:sz w:val="20"/>
                <w:szCs w:val="20"/>
                <w:lang w:eastAsia="tr-TR"/>
              </w:rPr>
              <w:t>kriter</w:t>
            </w:r>
            <w:proofErr w:type="gramEnd"/>
            <w:r w:rsidRPr="00297AF7">
              <w:rPr>
                <w:rFonts w:ascii="Helvetica" w:eastAsia="Times New Roman" w:hAnsi="Helvetica" w:cs="Helvetica"/>
                <w:color w:val="666666"/>
                <w:sz w:val="20"/>
                <w:szCs w:val="20"/>
                <w:lang w:eastAsia="tr-TR"/>
              </w:rPr>
              <w:t xml:space="preserve"> belirtilmemiştir.</w:t>
            </w:r>
          </w:p>
        </w:tc>
      </w:tr>
      <w:tr w:rsidR="00297AF7" w:rsidRPr="00297AF7" w:rsidTr="00297AF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666666"/>
                <w:sz w:val="20"/>
                <w:szCs w:val="20"/>
                <w:lang w:eastAsia="tr-TR"/>
              </w:rPr>
              <w:lastRenderedPageBreak/>
              <w:t>4.3.1 Katalog ve/veya fotoğraf ile teknik şartnameye cevapları ve açıklamaları içeren dokümana ilişkin belgelere ait bilgiler:</w:t>
            </w:r>
          </w:p>
        </w:tc>
      </w:tr>
      <w:tr w:rsidR="00297AF7" w:rsidRPr="00297AF7" w:rsidTr="00297AF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97AF7" w:rsidRPr="00297AF7" w:rsidRDefault="00297AF7" w:rsidP="00297AF7">
            <w:pPr>
              <w:spacing w:after="0" w:line="240" w:lineRule="atLeast"/>
              <w:jc w:val="both"/>
              <w:rPr>
                <w:rFonts w:ascii="Helvetica" w:eastAsia="Times New Roman" w:hAnsi="Helvetica" w:cs="Helvetica"/>
                <w:color w:val="666666"/>
                <w:sz w:val="20"/>
                <w:szCs w:val="20"/>
                <w:lang w:eastAsia="tr-TR"/>
              </w:rPr>
            </w:pPr>
            <w:r w:rsidRPr="00297AF7">
              <w:rPr>
                <w:rFonts w:ascii="Helvetica" w:eastAsia="Times New Roman" w:hAnsi="Helvetica" w:cs="Helvetica"/>
                <w:b/>
                <w:bCs/>
                <w:color w:val="0062A8"/>
                <w:sz w:val="20"/>
                <w:szCs w:val="20"/>
                <w:lang w:eastAsia="tr-TR"/>
              </w:rPr>
              <w:t>Katalog</w:t>
            </w:r>
            <w:r w:rsidRPr="00297AF7">
              <w:rPr>
                <w:rFonts w:ascii="Helvetica" w:eastAsia="Times New Roman" w:hAnsi="Helvetica" w:cs="Helvetica"/>
                <w:b/>
                <w:bCs/>
                <w:color w:val="0062A8"/>
                <w:sz w:val="20"/>
                <w:szCs w:val="20"/>
                <w:lang w:eastAsia="tr-TR"/>
              </w:rPr>
              <w:br/>
              <w:t>Teknik Şartnameye Cevaplar ve Açıklamalar</w:t>
            </w:r>
          </w:p>
        </w:tc>
      </w:tr>
    </w:tbl>
    <w:p w:rsidR="00297AF7" w:rsidRPr="00297AF7" w:rsidRDefault="00297AF7" w:rsidP="00297AF7">
      <w:pPr>
        <w:spacing w:after="0" w:line="240" w:lineRule="auto"/>
        <w:rPr>
          <w:rFonts w:ascii="Times New Roman" w:eastAsia="Times New Roman" w:hAnsi="Times New Roman" w:cs="Times New Roman"/>
          <w:sz w:val="24"/>
          <w:szCs w:val="24"/>
          <w:lang w:eastAsia="tr-TR"/>
        </w:rPr>
      </w:pP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5-</w:t>
      </w:r>
      <w:r w:rsidRPr="00297AF7">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6- </w:t>
      </w:r>
      <w:r w:rsidRPr="00297AF7">
        <w:rPr>
          <w:rFonts w:ascii="Helvetica" w:eastAsia="Times New Roman" w:hAnsi="Helvetica" w:cs="Helvetica"/>
          <w:color w:val="666666"/>
          <w:sz w:val="20"/>
          <w:szCs w:val="20"/>
          <w:shd w:val="clear" w:color="auto" w:fill="F5F5F5"/>
          <w:lang w:eastAsia="tr-TR"/>
        </w:rPr>
        <w:t>İhale yerli ve yabancı tüm isteklilere açık olup yerli malı teklif eden istekliye ihalenin tamamında </w:t>
      </w:r>
      <w:r w:rsidRPr="00297AF7">
        <w:rPr>
          <w:rFonts w:ascii="Helvetica" w:eastAsia="Times New Roman" w:hAnsi="Helvetica" w:cs="Helvetica"/>
          <w:b/>
          <w:bCs/>
          <w:color w:val="0062A8"/>
          <w:sz w:val="20"/>
          <w:szCs w:val="20"/>
          <w:shd w:val="clear" w:color="auto" w:fill="F5F5F5"/>
          <w:lang w:eastAsia="tr-TR"/>
        </w:rPr>
        <w:t>% 15 (yüzde on beş) </w:t>
      </w:r>
      <w:r w:rsidRPr="00297AF7">
        <w:rPr>
          <w:rFonts w:ascii="Helvetica" w:eastAsia="Times New Roman" w:hAnsi="Helvetica" w:cs="Helvetica"/>
          <w:color w:val="666666"/>
          <w:sz w:val="20"/>
          <w:szCs w:val="20"/>
          <w:shd w:val="clear" w:color="auto" w:fill="F5F5F5"/>
          <w:lang w:eastAsia="tr-TR"/>
        </w:rPr>
        <w:t>oranında fiyat avantajı uygulanacaktır.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7-</w:t>
      </w:r>
      <w:r w:rsidRPr="00297AF7">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8-</w:t>
      </w:r>
      <w:r w:rsidRPr="00297AF7">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9-</w:t>
      </w:r>
      <w:r w:rsidRPr="00297AF7">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10-</w:t>
      </w:r>
      <w:r w:rsidRPr="00297AF7">
        <w:rPr>
          <w:rFonts w:ascii="Helvetica" w:eastAsia="Times New Roman" w:hAnsi="Helvetica" w:cs="Helvetica"/>
          <w:color w:val="666666"/>
          <w:sz w:val="20"/>
          <w:szCs w:val="20"/>
          <w:shd w:val="clear" w:color="auto" w:fill="F5F5F5"/>
          <w:lang w:eastAsia="tr-TR"/>
        </w:rPr>
        <w:t> Bu ihalede, işin tamamı için teklif verilecektir.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11-</w:t>
      </w:r>
      <w:r w:rsidRPr="00297AF7">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12- </w:t>
      </w:r>
      <w:r w:rsidRPr="00297AF7">
        <w:rPr>
          <w:rFonts w:ascii="Helvetica" w:eastAsia="Times New Roman" w:hAnsi="Helvetica" w:cs="Helvetica"/>
          <w:color w:val="666666"/>
          <w:sz w:val="20"/>
          <w:szCs w:val="20"/>
          <w:shd w:val="clear" w:color="auto" w:fill="F5F5F5"/>
          <w:lang w:eastAsia="tr-TR"/>
        </w:rPr>
        <w:t>Bu ihalede elektronik eksiltme yapılmayacaktır.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13-</w:t>
      </w:r>
      <w:r w:rsidRPr="00297AF7">
        <w:rPr>
          <w:rFonts w:ascii="Helvetica" w:eastAsia="Times New Roman" w:hAnsi="Helvetica" w:cs="Helvetica"/>
          <w:color w:val="666666"/>
          <w:sz w:val="20"/>
          <w:szCs w:val="20"/>
          <w:shd w:val="clear" w:color="auto" w:fill="F5F5F5"/>
          <w:lang w:eastAsia="tr-TR"/>
        </w:rPr>
        <w:t> Verilen tekliflerin geçerlilik süresi, ihale tarihinden itibaren </w:t>
      </w:r>
      <w:r w:rsidRPr="00297AF7">
        <w:rPr>
          <w:rFonts w:ascii="Helvetica" w:eastAsia="Times New Roman" w:hAnsi="Helvetica" w:cs="Helvetica"/>
          <w:b/>
          <w:bCs/>
          <w:color w:val="0062A8"/>
          <w:sz w:val="20"/>
          <w:szCs w:val="20"/>
          <w:shd w:val="clear" w:color="auto" w:fill="F5F5F5"/>
          <w:lang w:eastAsia="tr-TR"/>
        </w:rPr>
        <w:t>60 (Altmış)</w:t>
      </w:r>
      <w:r w:rsidRPr="00297AF7">
        <w:rPr>
          <w:rFonts w:ascii="Helvetica" w:eastAsia="Times New Roman" w:hAnsi="Helvetica" w:cs="Helvetica"/>
          <w:color w:val="666666"/>
          <w:sz w:val="20"/>
          <w:szCs w:val="20"/>
          <w:shd w:val="clear" w:color="auto" w:fill="F5F5F5"/>
          <w:lang w:eastAsia="tr-TR"/>
        </w:rPr>
        <w:t> takvim günüdür.</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14-</w:t>
      </w:r>
      <w:r w:rsidRPr="00297AF7">
        <w:rPr>
          <w:rFonts w:ascii="Helvetica" w:eastAsia="Times New Roman" w:hAnsi="Helvetica" w:cs="Helvetica"/>
          <w:color w:val="666666"/>
          <w:sz w:val="20"/>
          <w:szCs w:val="20"/>
          <w:shd w:val="clear" w:color="auto" w:fill="F5F5F5"/>
          <w:lang w:eastAsia="tr-TR"/>
        </w:rPr>
        <w:t> Konsorsiyum olarak ihaleye teklif verilemez.</w:t>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color w:val="666666"/>
          <w:sz w:val="20"/>
          <w:szCs w:val="20"/>
          <w:lang w:eastAsia="tr-TR"/>
        </w:rPr>
        <w:br/>
      </w:r>
      <w:r w:rsidRPr="00297AF7">
        <w:rPr>
          <w:rFonts w:ascii="Helvetica" w:eastAsia="Times New Roman" w:hAnsi="Helvetica" w:cs="Helvetica"/>
          <w:b/>
          <w:bCs/>
          <w:color w:val="666666"/>
          <w:sz w:val="20"/>
          <w:szCs w:val="20"/>
          <w:shd w:val="clear" w:color="auto" w:fill="F5F5F5"/>
          <w:lang w:eastAsia="tr-TR"/>
        </w:rPr>
        <w:t>15- Diğer hususlar:</w:t>
      </w:r>
    </w:p>
    <w:p w:rsidR="00297AF7" w:rsidRPr="00297AF7" w:rsidRDefault="00297AF7" w:rsidP="00297AF7">
      <w:pPr>
        <w:shd w:val="clear" w:color="auto" w:fill="F5F5F5"/>
        <w:spacing w:after="0" w:line="240" w:lineRule="auto"/>
        <w:jc w:val="both"/>
        <w:rPr>
          <w:rFonts w:ascii="Helvetica" w:eastAsia="Times New Roman" w:hAnsi="Helvetica" w:cs="Helvetica"/>
          <w:color w:val="666666"/>
          <w:sz w:val="20"/>
          <w:szCs w:val="20"/>
          <w:lang w:eastAsia="tr-TR"/>
        </w:rPr>
      </w:pPr>
      <w:r w:rsidRPr="00297AF7">
        <w:rPr>
          <w:rFonts w:ascii="Helvetica" w:eastAsia="Times New Roman" w:hAnsi="Helvetica" w:cs="Helvetica"/>
          <w:color w:val="666666"/>
          <w:sz w:val="20"/>
          <w:szCs w:val="20"/>
          <w:lang w:eastAsia="tr-TR"/>
        </w:rPr>
        <w:br/>
        <w:t xml:space="preserve">Teklif fiyatı ihale komisyonu tarafından aşırı düşük olarak tespit edilen isteklilerden Kanunun 38 inci maddesine göre </w:t>
      </w:r>
      <w:r>
        <w:rPr>
          <w:rFonts w:ascii="Helvetica" w:hAnsi="Helvetica" w:cs="Helvetica"/>
          <w:color w:val="666666"/>
          <w:sz w:val="20"/>
          <w:szCs w:val="20"/>
          <w:shd w:val="clear" w:color="auto" w:fill="F5F5F5"/>
        </w:rPr>
        <w:t>açıklama istenecektir.</w:t>
      </w:r>
      <w:bookmarkStart w:id="0" w:name="_GoBack"/>
      <w:bookmarkEnd w:id="0"/>
    </w:p>
    <w:p w:rsidR="006872C6" w:rsidRPr="00297AF7" w:rsidRDefault="006872C6" w:rsidP="00297AF7"/>
    <w:sectPr w:rsidR="006872C6" w:rsidRPr="00297A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7C4"/>
    <w:rsid w:val="00297AF7"/>
    <w:rsid w:val="006872C6"/>
    <w:rsid w:val="00A517C4"/>
    <w:rsid w:val="00C048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F049"/>
  <w15:chartTrackingRefBased/>
  <w15:docId w15:val="{8D2186D2-1F05-4995-A1AA-2826EEF23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C0489E"/>
  </w:style>
  <w:style w:type="character" w:customStyle="1" w:styleId="ilanbaslik">
    <w:name w:val="ilanbaslik"/>
    <w:basedOn w:val="VarsaylanParagrafYazTipi"/>
    <w:rsid w:val="00C04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5490">
      <w:bodyDiv w:val="1"/>
      <w:marLeft w:val="0"/>
      <w:marRight w:val="0"/>
      <w:marTop w:val="0"/>
      <w:marBottom w:val="0"/>
      <w:divBdr>
        <w:top w:val="none" w:sz="0" w:space="0" w:color="auto"/>
        <w:left w:val="none" w:sz="0" w:space="0" w:color="auto"/>
        <w:bottom w:val="none" w:sz="0" w:space="0" w:color="auto"/>
        <w:right w:val="none" w:sz="0" w:space="0" w:color="auto"/>
      </w:divBdr>
      <w:divsChild>
        <w:div w:id="1800301829">
          <w:marLeft w:val="0"/>
          <w:marRight w:val="0"/>
          <w:marTop w:val="0"/>
          <w:marBottom w:val="0"/>
          <w:divBdr>
            <w:top w:val="none" w:sz="0" w:space="0" w:color="auto"/>
            <w:left w:val="none" w:sz="0" w:space="0" w:color="auto"/>
            <w:bottom w:val="none" w:sz="0" w:space="0" w:color="auto"/>
            <w:right w:val="none" w:sz="0" w:space="0" w:color="auto"/>
          </w:divBdr>
        </w:div>
        <w:div w:id="1976907131">
          <w:marLeft w:val="0"/>
          <w:marRight w:val="0"/>
          <w:marTop w:val="0"/>
          <w:marBottom w:val="0"/>
          <w:divBdr>
            <w:top w:val="none" w:sz="0" w:space="0" w:color="auto"/>
            <w:left w:val="none" w:sz="0" w:space="0" w:color="auto"/>
            <w:bottom w:val="none" w:sz="0" w:space="0" w:color="auto"/>
            <w:right w:val="none" w:sz="0" w:space="0" w:color="auto"/>
          </w:divBdr>
        </w:div>
      </w:divsChild>
    </w:div>
    <w:div w:id="219682404">
      <w:bodyDiv w:val="1"/>
      <w:marLeft w:val="0"/>
      <w:marRight w:val="0"/>
      <w:marTop w:val="0"/>
      <w:marBottom w:val="0"/>
      <w:divBdr>
        <w:top w:val="none" w:sz="0" w:space="0" w:color="auto"/>
        <w:left w:val="none" w:sz="0" w:space="0" w:color="auto"/>
        <w:bottom w:val="none" w:sz="0" w:space="0" w:color="auto"/>
        <w:right w:val="none" w:sz="0" w:space="0" w:color="auto"/>
      </w:divBdr>
      <w:divsChild>
        <w:div w:id="1958751635">
          <w:marLeft w:val="0"/>
          <w:marRight w:val="0"/>
          <w:marTop w:val="0"/>
          <w:marBottom w:val="0"/>
          <w:divBdr>
            <w:top w:val="none" w:sz="0" w:space="0" w:color="auto"/>
            <w:left w:val="none" w:sz="0" w:space="0" w:color="auto"/>
            <w:bottom w:val="none" w:sz="0" w:space="0" w:color="auto"/>
            <w:right w:val="none" w:sz="0" w:space="0" w:color="auto"/>
          </w:divBdr>
        </w:div>
        <w:div w:id="350299939">
          <w:marLeft w:val="0"/>
          <w:marRight w:val="0"/>
          <w:marTop w:val="0"/>
          <w:marBottom w:val="0"/>
          <w:divBdr>
            <w:top w:val="none" w:sz="0" w:space="0" w:color="auto"/>
            <w:left w:val="none" w:sz="0" w:space="0" w:color="auto"/>
            <w:bottom w:val="none" w:sz="0" w:space="0" w:color="auto"/>
            <w:right w:val="none" w:sz="0" w:space="0" w:color="auto"/>
          </w:divBdr>
        </w:div>
        <w:div w:id="1829008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632</Words>
  <Characters>3607</Characters>
  <Application>Microsoft Office Word</Application>
  <DocSecurity>0</DocSecurity>
  <Lines>30</Lines>
  <Paragraphs>8</Paragraphs>
  <ScaleCrop>false</ScaleCrop>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4</cp:revision>
  <dcterms:created xsi:type="dcterms:W3CDTF">2026-08-10T12:37:00Z</dcterms:created>
  <dcterms:modified xsi:type="dcterms:W3CDTF">2026-08-14T08:50:00Z</dcterms:modified>
</cp:coreProperties>
</file>