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383CF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383CF8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Şalgam Acılı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383CF8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 330 ml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383CF8" w:rsidP="0038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383CF8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383CF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383CF8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Şalgam Sade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383CF8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 330 ml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383CF8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383CF8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0F0F23" w:rsidTr="000D259D">
        <w:trPr>
          <w:trHeight w:val="888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08615B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08615B" w:rsidRDefault="0008615B" w:rsidP="0002391A">
      <w:pPr>
        <w:jc w:val="both"/>
        <w:rPr>
          <w:rFonts w:ascii="Arial" w:hAnsi="Arial" w:cs="Arial"/>
          <w:sz w:val="16"/>
        </w:rPr>
      </w:pPr>
    </w:p>
    <w:p w:rsidR="0008615B" w:rsidRDefault="0008615B" w:rsidP="0002391A">
      <w:pPr>
        <w:jc w:val="both"/>
        <w:rPr>
          <w:rFonts w:ascii="Arial" w:hAnsi="Arial" w:cs="Arial"/>
          <w:sz w:val="16"/>
        </w:rPr>
      </w:pPr>
    </w:p>
    <w:p w:rsidR="0008615B" w:rsidRPr="005E5757" w:rsidRDefault="005E5757" w:rsidP="0002391A">
      <w:pPr>
        <w:jc w:val="both"/>
        <w:rPr>
          <w:rFonts w:ascii="Arial" w:hAnsi="Arial" w:cs="Arial"/>
          <w:b/>
          <w:sz w:val="18"/>
        </w:rPr>
      </w:pPr>
      <w:r w:rsidRPr="005E5757">
        <w:rPr>
          <w:rFonts w:ascii="Arial" w:hAnsi="Arial" w:cs="Arial"/>
          <w:b/>
          <w:sz w:val="18"/>
        </w:rPr>
        <w:t xml:space="preserve">ŞALGAM TEKNİK ŞARTNAME </w:t>
      </w:r>
    </w:p>
    <w:p w:rsidR="0008615B" w:rsidRPr="005E5757" w:rsidRDefault="0008615B" w:rsidP="005E5757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5757">
        <w:rPr>
          <w:rFonts w:ascii="Arial" w:hAnsi="Arial" w:cs="Arial"/>
          <w:sz w:val="18"/>
        </w:rPr>
        <w:t xml:space="preserve">Şalgam; şalgam turpu, siyah </w:t>
      </w:r>
      <w:proofErr w:type="gramStart"/>
      <w:r w:rsidRPr="005E5757">
        <w:rPr>
          <w:rFonts w:ascii="Arial" w:hAnsi="Arial" w:cs="Arial"/>
          <w:sz w:val="18"/>
        </w:rPr>
        <w:t>havuç,su</w:t>
      </w:r>
      <w:proofErr w:type="gramEnd"/>
      <w:r w:rsidRPr="005E5757">
        <w:rPr>
          <w:rFonts w:ascii="Arial" w:hAnsi="Arial" w:cs="Arial"/>
          <w:sz w:val="18"/>
        </w:rPr>
        <w:t xml:space="preserve"> ve tuz kullanılarak doğal </w:t>
      </w:r>
      <w:proofErr w:type="spellStart"/>
      <w:r w:rsidRPr="005E5757">
        <w:rPr>
          <w:rFonts w:ascii="Arial" w:hAnsi="Arial" w:cs="Arial"/>
          <w:sz w:val="18"/>
        </w:rPr>
        <w:t>fermantasyola</w:t>
      </w:r>
      <w:proofErr w:type="spellEnd"/>
      <w:r w:rsidRPr="005E5757">
        <w:rPr>
          <w:rFonts w:ascii="Arial" w:hAnsi="Arial" w:cs="Arial"/>
          <w:sz w:val="18"/>
        </w:rPr>
        <w:t xml:space="preserve"> üretilmiş,alkolsüz içecektir.</w:t>
      </w:r>
    </w:p>
    <w:p w:rsidR="0008615B" w:rsidRPr="005E5757" w:rsidRDefault="0008615B" w:rsidP="005E5757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5757">
        <w:rPr>
          <w:rFonts w:ascii="Arial" w:hAnsi="Arial" w:cs="Arial"/>
          <w:sz w:val="18"/>
        </w:rPr>
        <w:t>Ürün TS11149 Şalgam Suyu Standardına uygun olacaktır.</w:t>
      </w:r>
    </w:p>
    <w:p w:rsidR="005E5757" w:rsidRPr="005E5757" w:rsidRDefault="005E5757" w:rsidP="005E5757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5757">
        <w:rPr>
          <w:rFonts w:ascii="Arial" w:hAnsi="Arial" w:cs="Arial"/>
          <w:sz w:val="18"/>
        </w:rPr>
        <w:t>Kendine özgür renk, tat ve kokuda olacak; yabancı madde ve bozulma bulunmayacaktır.</w:t>
      </w:r>
    </w:p>
    <w:p w:rsidR="005E5757" w:rsidRPr="005E5757" w:rsidRDefault="005E5757" w:rsidP="005E5757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5757">
        <w:rPr>
          <w:rFonts w:ascii="Arial" w:hAnsi="Arial" w:cs="Arial"/>
          <w:sz w:val="18"/>
        </w:rPr>
        <w:t xml:space="preserve">Tek </w:t>
      </w:r>
      <w:proofErr w:type="gramStart"/>
      <w:r w:rsidRPr="005E5757">
        <w:rPr>
          <w:rFonts w:ascii="Arial" w:hAnsi="Arial" w:cs="Arial"/>
          <w:sz w:val="18"/>
        </w:rPr>
        <w:t>kullanımlık,hijyenik</w:t>
      </w:r>
      <w:proofErr w:type="gramEnd"/>
      <w:r w:rsidRPr="005E5757">
        <w:rPr>
          <w:rFonts w:ascii="Arial" w:hAnsi="Arial" w:cs="Arial"/>
          <w:sz w:val="18"/>
        </w:rPr>
        <w:t xml:space="preserve"> ambalajda (330 ml) olacaktır.</w:t>
      </w:r>
    </w:p>
    <w:p w:rsidR="005E5757" w:rsidRPr="005E5757" w:rsidRDefault="005E5757" w:rsidP="005E5757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5757">
        <w:rPr>
          <w:rFonts w:ascii="Arial" w:hAnsi="Arial" w:cs="Arial"/>
          <w:sz w:val="18"/>
        </w:rPr>
        <w:t>Ambalaj üzerinde üretici firma adı,ürün adı,net miktarı,üretim ve son tüketim tarihi yer alacaktır.</w:t>
      </w:r>
    </w:p>
    <w:p w:rsidR="00560BDB" w:rsidRPr="005E5757" w:rsidRDefault="005E5757" w:rsidP="005E5757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5757">
        <w:rPr>
          <w:rFonts w:ascii="Arial" w:hAnsi="Arial" w:cs="Arial"/>
          <w:sz w:val="18"/>
        </w:rPr>
        <w:t>Teklif için verilen marka bilgileri yazılmalıdır. (</w:t>
      </w:r>
      <w:r>
        <w:rPr>
          <w:rFonts w:ascii="Arial" w:hAnsi="Arial" w:cs="Arial"/>
          <w:sz w:val="18"/>
        </w:rPr>
        <w:t xml:space="preserve">tercihen </w:t>
      </w:r>
      <w:proofErr w:type="spellStart"/>
      <w:proofErr w:type="gramStart"/>
      <w:r w:rsidRPr="005E5757">
        <w:rPr>
          <w:rFonts w:ascii="Arial" w:hAnsi="Arial" w:cs="Arial"/>
          <w:sz w:val="18"/>
        </w:rPr>
        <w:t>serafressh</w:t>
      </w:r>
      <w:proofErr w:type="spellEnd"/>
      <w:r w:rsidRPr="005E5757">
        <w:rPr>
          <w:rFonts w:ascii="Arial" w:hAnsi="Arial" w:cs="Arial"/>
          <w:sz w:val="18"/>
        </w:rPr>
        <w:t>,ustam</w:t>
      </w:r>
      <w:proofErr w:type="gramEnd"/>
      <w:r w:rsidRPr="005E5757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ö</w:t>
      </w:r>
      <w:r w:rsidRPr="005E5757">
        <w:rPr>
          <w:rFonts w:ascii="Arial" w:hAnsi="Arial" w:cs="Arial"/>
          <w:sz w:val="18"/>
        </w:rPr>
        <w:t>zkan</w:t>
      </w:r>
      <w:proofErr w:type="spellEnd"/>
      <w:r w:rsidRPr="005E5757">
        <w:rPr>
          <w:rFonts w:ascii="Arial" w:hAnsi="Arial" w:cs="Arial"/>
          <w:sz w:val="18"/>
        </w:rPr>
        <w:t xml:space="preserve"> vb.)</w:t>
      </w:r>
      <w:r w:rsidR="00C14798" w:rsidRPr="005E5757">
        <w:rPr>
          <w:rFonts w:ascii="Arial" w:hAnsi="Arial" w:cs="Arial"/>
          <w:sz w:val="18"/>
        </w:rPr>
        <w:tab/>
      </w:r>
      <w:r w:rsidR="00C14798" w:rsidRPr="005E5757">
        <w:rPr>
          <w:rFonts w:ascii="Arial" w:hAnsi="Arial" w:cs="Arial"/>
          <w:sz w:val="18"/>
        </w:rPr>
        <w:tab/>
      </w:r>
      <w:r w:rsidR="00793E1C" w:rsidRPr="005E5757">
        <w:rPr>
          <w:rFonts w:ascii="Arial" w:hAnsi="Arial" w:cs="Arial"/>
          <w:sz w:val="18"/>
        </w:rPr>
        <w:tab/>
      </w:r>
      <w:r w:rsidR="00793E1C" w:rsidRPr="005E5757">
        <w:rPr>
          <w:rFonts w:ascii="Arial" w:hAnsi="Arial" w:cs="Arial"/>
          <w:sz w:val="18"/>
        </w:rPr>
        <w:tab/>
      </w:r>
      <w:r w:rsidR="00793E1C" w:rsidRPr="005E5757">
        <w:rPr>
          <w:rFonts w:ascii="Arial" w:hAnsi="Arial" w:cs="Arial"/>
          <w:sz w:val="18"/>
        </w:rPr>
        <w:tab/>
      </w:r>
    </w:p>
    <w:sectPr w:rsidR="00560BDB" w:rsidRPr="005E5757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1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1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8615B"/>
    <w:rsid w:val="00093731"/>
    <w:rsid w:val="000C41AE"/>
    <w:rsid w:val="000D259D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83CF8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E5757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25FA"/>
    <w:rsid w:val="00A13A3E"/>
    <w:rsid w:val="00A25311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250C1"/>
    <w:rsid w:val="00F65678"/>
    <w:rsid w:val="00F7164B"/>
    <w:rsid w:val="00F73476"/>
    <w:rsid w:val="00F74D9D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ONUR</cp:lastModifiedBy>
  <cp:revision>3</cp:revision>
  <cp:lastPrinted>2020-12-16T08:30:00Z</cp:lastPrinted>
  <dcterms:created xsi:type="dcterms:W3CDTF">2026-01-25T11:14:00Z</dcterms:created>
  <dcterms:modified xsi:type="dcterms:W3CDTF">2026-01-25T13:26:00Z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