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AE0" w:rsidRDefault="00597552">
      <w:pPr>
        <w:spacing w:after="60"/>
        <w:jc w:val="center"/>
      </w:pPr>
      <w:bookmarkStart w:id="0" w:name="_GoBack"/>
      <w:bookmarkEnd w:id="0"/>
      <w:r>
        <w:rPr>
          <w:b/>
          <w:bCs/>
          <w:sz w:val="26"/>
          <w:szCs w:val="26"/>
        </w:rPr>
        <w:t>ÇUKUROVA ÜNİVERSİTESİ REKTÖRLÜĞÜ</w:t>
      </w:r>
    </w:p>
    <w:p w:rsidR="00137AE0" w:rsidRDefault="00597552">
      <w:pPr>
        <w:spacing w:after="300"/>
        <w:jc w:val="center"/>
      </w:pPr>
      <w:r>
        <w:rPr>
          <w:b/>
          <w:bCs/>
          <w:sz w:val="24"/>
          <w:szCs w:val="24"/>
        </w:rPr>
        <w:t>GÜVENLİK KAMERA SİSTEMİ BAKIM-ONARIM VE 6 ADET KAMERA DEĞİŞİMİ TEKNİK ŞARTNAMESİ</w:t>
      </w:r>
    </w:p>
    <w:p w:rsidR="00137AE0" w:rsidRDefault="00597552">
      <w:pPr>
        <w:pStyle w:val="Balk1"/>
        <w:spacing w:before="240" w:after="120"/>
      </w:pPr>
      <w:r>
        <w:rPr>
          <w:b/>
          <w:bCs/>
          <w:sz w:val="26"/>
          <w:szCs w:val="26"/>
        </w:rPr>
        <w:t>1. KONU VE KAPSAM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Bu şartname, Çukurova Üniversitesi</w:t>
      </w:r>
      <w:r w:rsidR="00846203">
        <w:rPr>
          <w:sz w:val="22"/>
          <w:szCs w:val="22"/>
        </w:rPr>
        <w:t xml:space="preserve"> Sağlık Kültür ve Spor </w:t>
      </w:r>
      <w:proofErr w:type="spellStart"/>
      <w:r w:rsidR="00846203">
        <w:rPr>
          <w:sz w:val="22"/>
          <w:szCs w:val="22"/>
        </w:rPr>
        <w:t>Diare</w:t>
      </w:r>
      <w:proofErr w:type="spellEnd"/>
      <w:r w:rsidR="00846203">
        <w:rPr>
          <w:sz w:val="22"/>
          <w:szCs w:val="22"/>
        </w:rPr>
        <w:t xml:space="preserve"> Başkanlığına bağlı Amfi Tiyatro </w:t>
      </w:r>
      <w:r>
        <w:rPr>
          <w:sz w:val="22"/>
          <w:szCs w:val="22"/>
        </w:rPr>
        <w:t>bünyesinde mevcut olan güvenlik kamera sisteminin genel bakım ve onarımının yapılmasını, sistemde arızalı/ekonomik ömrünü tamamlamış 6 (altı) adet kameranın sökülerek yerine yeni IP tabanlı güvenlik kamerası takılmasını kapsar.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İşin konusu; mevcut kamera, kayıt cihazı (NVR/DVR), kablolama, güç kaynağı ve bağlantı ekipmanlarının bakım-onarımı ile birlikte, belirlenen 6 </w:t>
      </w:r>
      <w:proofErr w:type="spellStart"/>
      <w:r>
        <w:rPr>
          <w:sz w:val="22"/>
          <w:szCs w:val="22"/>
        </w:rPr>
        <w:t>lokasyondaki</w:t>
      </w:r>
      <w:proofErr w:type="spellEnd"/>
      <w:r>
        <w:rPr>
          <w:sz w:val="22"/>
          <w:szCs w:val="22"/>
        </w:rPr>
        <w:t xml:space="preserve"> kameraların sökülüp yeni kameralarla değiştirilmesi, montaj, </w:t>
      </w:r>
      <w:proofErr w:type="gramStart"/>
      <w:r>
        <w:rPr>
          <w:sz w:val="22"/>
          <w:szCs w:val="22"/>
        </w:rPr>
        <w:t>konfigürasyon</w:t>
      </w:r>
      <w:proofErr w:type="gramEnd"/>
      <w:r>
        <w:rPr>
          <w:sz w:val="22"/>
          <w:szCs w:val="22"/>
        </w:rPr>
        <w:t>, test ve devreye alma işlerini kapsamaktadır.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İşin yapılacağı yerler İdare tarafından yükleniciye gösterilecek olup, teklif veren firmaların teklif öncesi yerinde keşif yapması zorunludur.</w:t>
      </w:r>
    </w:p>
    <w:p w:rsidR="00137AE0" w:rsidRDefault="00846203">
      <w:pPr>
        <w:pStyle w:val="Balk1"/>
        <w:spacing w:before="240" w:after="120"/>
      </w:pPr>
      <w:r>
        <w:rPr>
          <w:b/>
          <w:bCs/>
          <w:sz w:val="26"/>
          <w:szCs w:val="26"/>
        </w:rPr>
        <w:t>2</w:t>
      </w:r>
      <w:r w:rsidR="00597552">
        <w:rPr>
          <w:b/>
          <w:bCs/>
          <w:sz w:val="26"/>
          <w:szCs w:val="26"/>
        </w:rPr>
        <w:t>. MEVCUT SİSTEMİN BAKIM VE ONARIMI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Mevcut kameraların görüntü kalitesi, netlik, gece görüş (IR) performansı ve açı ayarları kontrol edilecek, gerekli temizlik ve ayar işlemleri yapılacaktır.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Kamera muhafaza (kasa) contalarında su/nem kaçağına neden olan aşınmalar giderilecek, gerekli yerlerde conta ve muhafaza değişimi yapılacaktır.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Kablolama hatlarında (CAT6/güç) süreksizlik, ezilme, korozyon veya </w:t>
      </w:r>
      <w:proofErr w:type="spellStart"/>
      <w:r>
        <w:rPr>
          <w:sz w:val="22"/>
          <w:szCs w:val="22"/>
        </w:rPr>
        <w:t>konnektör</w:t>
      </w:r>
      <w:proofErr w:type="spellEnd"/>
      <w:r>
        <w:rPr>
          <w:sz w:val="22"/>
          <w:szCs w:val="22"/>
        </w:rPr>
        <w:t xml:space="preserve"> arızası tespit edilen noktalar onarılacak veya yenilenecektir.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proofErr w:type="spellStart"/>
      <w:r>
        <w:rPr>
          <w:sz w:val="22"/>
          <w:szCs w:val="22"/>
        </w:rPr>
        <w:t>PoE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switch</w:t>
      </w:r>
      <w:proofErr w:type="spellEnd"/>
      <w:r>
        <w:rPr>
          <w:sz w:val="22"/>
          <w:szCs w:val="22"/>
        </w:rPr>
        <w:t xml:space="preserve"> ve güç kaynaklarının çıkış voltaj/akım değerleri ölçülerek arızalı üniteler onarılacak veya bildirilecektir.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NVR/DVR kayıt cihazının yazılımı güncellenecek, disk sağlığı (SMART durumu) kontrol edilecek, kayıt sürekliliği test edilecektir.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Bakım-onarım sonunda sistemin uçtan uca (kamera–kayıt–izleme) sorunsuz çalıştığı tutanakla belgelenecektir.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Bakım kapsamında değişen her parça/malzeme ayrı ayrı fatura/tutanakla İdareye bildirilecektir.</w:t>
      </w:r>
    </w:p>
    <w:p w:rsidR="00137AE0" w:rsidRDefault="00846203">
      <w:pPr>
        <w:pStyle w:val="Balk1"/>
        <w:spacing w:before="240" w:after="120"/>
      </w:pPr>
      <w:r>
        <w:rPr>
          <w:b/>
          <w:bCs/>
          <w:sz w:val="26"/>
          <w:szCs w:val="26"/>
        </w:rPr>
        <w:t>3</w:t>
      </w:r>
      <w:r w:rsidR="00597552">
        <w:rPr>
          <w:b/>
          <w:bCs/>
          <w:sz w:val="26"/>
          <w:szCs w:val="26"/>
        </w:rPr>
        <w:t>. YENİ TAKILACAK 6 ADET KAMERAYA AİT TEKNİK ÖZELLİKLER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Kameralar dış/iç ortam kullanımına uygun, IP tabanlı (network) </w:t>
      </w:r>
      <w:proofErr w:type="spellStart"/>
      <w:r>
        <w:rPr>
          <w:sz w:val="22"/>
          <w:szCs w:val="22"/>
        </w:rPr>
        <w:t>bullet</w:t>
      </w:r>
      <w:proofErr w:type="spellEnd"/>
      <w:r>
        <w:rPr>
          <w:sz w:val="22"/>
          <w:szCs w:val="22"/>
        </w:rPr>
        <w:t xml:space="preserve"> veya </w:t>
      </w:r>
      <w:proofErr w:type="spellStart"/>
      <w:r>
        <w:rPr>
          <w:sz w:val="22"/>
          <w:szCs w:val="22"/>
        </w:rPr>
        <w:t>dome</w:t>
      </w:r>
      <w:proofErr w:type="spellEnd"/>
      <w:r>
        <w:rPr>
          <w:sz w:val="22"/>
          <w:szCs w:val="22"/>
        </w:rPr>
        <w:t xml:space="preserve"> tipte olacaktır (montaj yerine göre İdare tarafından belirlenecektir).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Görüntü </w:t>
      </w:r>
      <w:proofErr w:type="spellStart"/>
      <w:r>
        <w:rPr>
          <w:sz w:val="22"/>
          <w:szCs w:val="22"/>
        </w:rPr>
        <w:t>sensörü</w:t>
      </w:r>
      <w:proofErr w:type="spellEnd"/>
      <w:r>
        <w:rPr>
          <w:sz w:val="22"/>
          <w:szCs w:val="22"/>
        </w:rPr>
        <w:t xml:space="preserve"> en az 1/2.8" CMOS olacak; çözünürlük en az 4 </w:t>
      </w:r>
      <w:proofErr w:type="spellStart"/>
      <w:r>
        <w:rPr>
          <w:sz w:val="22"/>
          <w:szCs w:val="22"/>
        </w:rPr>
        <w:t>Megapiksel</w:t>
      </w:r>
      <w:proofErr w:type="spellEnd"/>
      <w:r>
        <w:rPr>
          <w:sz w:val="22"/>
          <w:szCs w:val="22"/>
        </w:rPr>
        <w:t xml:space="preserve"> (2560×1440) olacaktır.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Kameralar gerçek gündüz/gece (ICR) </w:t>
      </w:r>
      <w:r w:rsidR="00846203">
        <w:rPr>
          <w:sz w:val="22"/>
          <w:szCs w:val="22"/>
        </w:rPr>
        <w:t>özelliğine sahip olacak, en az 25</w:t>
      </w:r>
      <w:r>
        <w:rPr>
          <w:sz w:val="22"/>
          <w:szCs w:val="22"/>
        </w:rPr>
        <w:t xml:space="preserve"> metre IR aydınlatma mesafesi sağlayacaktır; </w:t>
      </w:r>
      <w:proofErr w:type="spellStart"/>
      <w:r>
        <w:rPr>
          <w:sz w:val="22"/>
          <w:szCs w:val="22"/>
        </w:rPr>
        <w:t>ColorVu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SmartLight</w:t>
      </w:r>
      <w:proofErr w:type="spellEnd"/>
      <w:r>
        <w:rPr>
          <w:sz w:val="22"/>
          <w:szCs w:val="22"/>
        </w:rPr>
        <w:t xml:space="preserve"> gibi </w:t>
      </w:r>
      <w:proofErr w:type="spellStart"/>
      <w:r>
        <w:rPr>
          <w:sz w:val="22"/>
          <w:szCs w:val="22"/>
        </w:rPr>
        <w:t>hibrit</w:t>
      </w:r>
      <w:proofErr w:type="spellEnd"/>
      <w:r>
        <w:rPr>
          <w:sz w:val="22"/>
          <w:szCs w:val="22"/>
        </w:rPr>
        <w:t xml:space="preserve"> aydınlatma teknolojisi tercih sebebidir.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Sıkıştırma formatı olarak H.265/H.265+ desteklenecek, ONVIF uyumlu olacaktır.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Dış ortam kameraları en az IP67 koruma sınıfına sahip olacak; -20°C ile +60°C arası ortam sıcaklığında sorunsuz çalışacaktır.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lastRenderedPageBreak/>
        <w:t xml:space="preserve">Kameralar </w:t>
      </w:r>
      <w:proofErr w:type="spellStart"/>
      <w:r>
        <w:rPr>
          <w:sz w:val="22"/>
          <w:szCs w:val="22"/>
        </w:rPr>
        <w:t>PoE</w:t>
      </w:r>
      <w:proofErr w:type="spellEnd"/>
      <w:r>
        <w:rPr>
          <w:sz w:val="22"/>
          <w:szCs w:val="22"/>
        </w:rPr>
        <w:t xml:space="preserve"> (802.3af/at) üzerinden beslenebilecek, WDR (Geniş Dinamik Alan) özelliğine sahip olacaktır.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Mikro SD kart desteği (en az 256 GB) bulunacaktır.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Hareket algılama, kurcalamaya karşı alarm (</w:t>
      </w:r>
      <w:proofErr w:type="spellStart"/>
      <w:r>
        <w:rPr>
          <w:sz w:val="22"/>
          <w:szCs w:val="22"/>
        </w:rPr>
        <w:t>tamper</w:t>
      </w:r>
      <w:proofErr w:type="spellEnd"/>
      <w:r>
        <w:rPr>
          <w:sz w:val="22"/>
          <w:szCs w:val="22"/>
        </w:rPr>
        <w:t xml:space="preserve"> alarm) ve gizlilik maskeleme (</w:t>
      </w:r>
      <w:proofErr w:type="spellStart"/>
      <w:r>
        <w:rPr>
          <w:sz w:val="22"/>
          <w:szCs w:val="22"/>
        </w:rPr>
        <w:t>privacy</w:t>
      </w:r>
      <w:proofErr w:type="spellEnd"/>
      <w:r>
        <w:rPr>
          <w:sz w:val="22"/>
          <w:szCs w:val="22"/>
        </w:rPr>
        <w:t xml:space="preserve"> mask) özellikleri bulunacaktır.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Kameralar mevcut NVR/kayıt sistemiyle ve varsa PDKS/</w:t>
      </w:r>
      <w:proofErr w:type="gramStart"/>
      <w:r>
        <w:rPr>
          <w:sz w:val="22"/>
          <w:szCs w:val="22"/>
        </w:rPr>
        <w:t>entegrasyon</w:t>
      </w:r>
      <w:proofErr w:type="gramEnd"/>
      <w:r>
        <w:rPr>
          <w:sz w:val="22"/>
          <w:szCs w:val="22"/>
        </w:rPr>
        <w:t xml:space="preserve"> altyapısıyla uyumlu çalışacaktır; uyumsuzluk halinde gerekli lisans/entegrasyon yükleniciye ait olacaktır.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Teklif edilecek kameralar orijinal kutulu, sıfır ve k</w:t>
      </w:r>
      <w:r w:rsidR="00846203">
        <w:rPr>
          <w:sz w:val="22"/>
          <w:szCs w:val="22"/>
        </w:rPr>
        <w:t xml:space="preserve">ullanılmamış olacak; OEM </w:t>
      </w:r>
      <w:r>
        <w:rPr>
          <w:sz w:val="22"/>
          <w:szCs w:val="22"/>
        </w:rPr>
        <w:t>yenide</w:t>
      </w:r>
      <w:r w:rsidR="00846203">
        <w:rPr>
          <w:sz w:val="22"/>
          <w:szCs w:val="22"/>
        </w:rPr>
        <w:t xml:space="preserve">n markalı </w:t>
      </w:r>
      <w:r>
        <w:rPr>
          <w:sz w:val="22"/>
          <w:szCs w:val="22"/>
        </w:rPr>
        <w:t>ürün kabul edilmeyecektir.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Ürünlerin Türkiye yetkili </w:t>
      </w:r>
      <w:proofErr w:type="gramStart"/>
      <w:r>
        <w:rPr>
          <w:sz w:val="22"/>
          <w:szCs w:val="22"/>
        </w:rPr>
        <w:t>distribütör</w:t>
      </w:r>
      <w:proofErr w:type="gramEnd"/>
      <w:r>
        <w:rPr>
          <w:sz w:val="22"/>
          <w:szCs w:val="22"/>
        </w:rPr>
        <w:t xml:space="preserve"> garantisi bulunacak ve en az 3 (üç) yıl garanti sunulacaktır.</w:t>
      </w:r>
    </w:p>
    <w:p w:rsidR="00137AE0" w:rsidRDefault="00597552" w:rsidP="00846203">
      <w:pPr>
        <w:pStyle w:val="ListeParagraf"/>
        <w:spacing w:after="80" w:line="300" w:lineRule="auto"/>
        <w:ind w:left="500"/>
        <w:jc w:val="both"/>
      </w:pPr>
      <w:r>
        <w:rPr>
          <w:sz w:val="22"/>
          <w:szCs w:val="22"/>
        </w:rPr>
        <w:t xml:space="preserve">Kamera gövdesi metal/alaşım malzemeden imal edilmiş olacak, </w:t>
      </w:r>
      <w:proofErr w:type="spellStart"/>
      <w:r>
        <w:rPr>
          <w:sz w:val="22"/>
          <w:szCs w:val="22"/>
        </w:rPr>
        <w:t>vandalizme</w:t>
      </w:r>
      <w:proofErr w:type="spellEnd"/>
      <w:r>
        <w:rPr>
          <w:sz w:val="22"/>
          <w:szCs w:val="22"/>
        </w:rPr>
        <w:t xml:space="preserve"> karşı en az IK10 darbe dayanımına sahip olacaktır.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Lens motorize </w:t>
      </w:r>
      <w:proofErr w:type="spellStart"/>
      <w:r>
        <w:rPr>
          <w:sz w:val="22"/>
          <w:szCs w:val="22"/>
        </w:rPr>
        <w:t>varifocal</w:t>
      </w:r>
      <w:proofErr w:type="spellEnd"/>
      <w:r>
        <w:rPr>
          <w:sz w:val="22"/>
          <w:szCs w:val="22"/>
        </w:rPr>
        <w:t xml:space="preserve"> (en az 2.7-13.5 mm veya dengi) yapıda olacak, uzaktan odak/</w:t>
      </w:r>
      <w:proofErr w:type="spellStart"/>
      <w:r>
        <w:rPr>
          <w:sz w:val="22"/>
          <w:szCs w:val="22"/>
        </w:rPr>
        <w:t>zoom</w:t>
      </w:r>
      <w:proofErr w:type="spellEnd"/>
      <w:r>
        <w:rPr>
          <w:sz w:val="22"/>
          <w:szCs w:val="22"/>
        </w:rPr>
        <w:t xml:space="preserve"> ayarı yapılabilecektir.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Düşük ışıkta renkli görüntü sağlayan </w:t>
      </w:r>
      <w:proofErr w:type="spellStart"/>
      <w:r>
        <w:rPr>
          <w:sz w:val="22"/>
          <w:szCs w:val="22"/>
        </w:rPr>
        <w:t>hibrit</w:t>
      </w:r>
      <w:proofErr w:type="spellEnd"/>
      <w:r>
        <w:rPr>
          <w:sz w:val="22"/>
          <w:szCs w:val="22"/>
        </w:rPr>
        <w:t xml:space="preserve"> aydınlatma (beyaz LED + IR) teknolojisi ile en az 40dB sinyal/gürültü oranı ve geniş dinamik alan (WDR ≥120dB) desteklenecektir.</w:t>
      </w:r>
    </w:p>
    <w:p w:rsidR="00137AE0" w:rsidRDefault="00846203">
      <w:pPr>
        <w:pStyle w:val="Balk1"/>
        <w:spacing w:before="240" w:after="120"/>
      </w:pPr>
      <w:r>
        <w:rPr>
          <w:b/>
          <w:bCs/>
          <w:sz w:val="26"/>
          <w:szCs w:val="26"/>
        </w:rPr>
        <w:t>4</w:t>
      </w:r>
      <w:r w:rsidR="00597552">
        <w:rPr>
          <w:b/>
          <w:bCs/>
          <w:sz w:val="26"/>
          <w:szCs w:val="26"/>
        </w:rPr>
        <w:t>. TEKLİF VE İHALE ŞARTLARI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Teklif edilecek kameralar, bu şartnamede belirtilen teknik özellikleri (4. madde) eksiksiz sağlayan kurumsal/profesyonel sınıf ürünlerden olacaktır; asgari teknik </w:t>
      </w:r>
      <w:proofErr w:type="gramStart"/>
      <w:r>
        <w:rPr>
          <w:sz w:val="22"/>
          <w:szCs w:val="22"/>
        </w:rPr>
        <w:t>kriterleri</w:t>
      </w:r>
      <w:proofErr w:type="gramEnd"/>
      <w:r>
        <w:rPr>
          <w:sz w:val="22"/>
          <w:szCs w:val="22"/>
        </w:rPr>
        <w:t xml:space="preserve"> karşılamayan ürünler değerlendirmeye alınmayacaktır.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Teklif fiyatlarına nakliye, montaj, işçilik, test ve devreye alma </w:t>
      </w:r>
      <w:proofErr w:type="gramStart"/>
      <w:r>
        <w:rPr>
          <w:sz w:val="22"/>
          <w:szCs w:val="22"/>
        </w:rPr>
        <w:t>dahil</w:t>
      </w:r>
      <w:proofErr w:type="gramEnd"/>
      <w:r>
        <w:rPr>
          <w:sz w:val="22"/>
          <w:szCs w:val="22"/>
        </w:rPr>
        <w:t xml:space="preserve"> edilecek; ayrıca bakım-onarım hizmeti için ayrı bir kalem halinde fiyat teklif edilecektir.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Teklifler KDV hariç olarak, kaşeli ve yetkili imzalı şekilde İdareye sunulacaktır.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Fiyat teklifine ait birim fiyat cetveli (kamera adedi, bakım-onarım hizmeti, varsa ek malzeme) ayrı satırlar halinde belirtilecektir.</w:t>
      </w:r>
    </w:p>
    <w:p w:rsidR="00137AE0" w:rsidRDefault="00846203">
      <w:pPr>
        <w:pStyle w:val="Balk1"/>
        <w:spacing w:before="240" w:after="120"/>
      </w:pPr>
      <w:r>
        <w:rPr>
          <w:b/>
          <w:bCs/>
          <w:sz w:val="26"/>
          <w:szCs w:val="26"/>
        </w:rPr>
        <w:t>5</w:t>
      </w:r>
      <w:r w:rsidR="00597552">
        <w:rPr>
          <w:b/>
          <w:bCs/>
          <w:sz w:val="26"/>
          <w:szCs w:val="26"/>
        </w:rPr>
        <w:t>. İŞİN SÜRESİ VE TESLİM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Yüklenici, sözleşme imzalanmasını müteakip işi İdarece belirlenecek süre içinde (öneri: 15 iş günü) eksiksiz tamamlayacaktır.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İş bitiminde İdare tarafından oluşturulacak Muayene ve Kabul Komisyonu tarafından kontrol yapılacak, uygun bulunmayan işler yüklenici tarafından bedelsiz olarak tamamlanacaktır.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 xml:space="preserve">Sökülen arızalı/eski kameralar </w:t>
      </w:r>
      <w:proofErr w:type="spellStart"/>
      <w:r>
        <w:rPr>
          <w:sz w:val="22"/>
          <w:szCs w:val="22"/>
        </w:rPr>
        <w:t>demonte</w:t>
      </w:r>
      <w:proofErr w:type="spellEnd"/>
      <w:r>
        <w:rPr>
          <w:sz w:val="22"/>
          <w:szCs w:val="22"/>
        </w:rPr>
        <w:t xml:space="preserve"> edilerek İdareye teslim edilecek, yükleniciye bu kapsamda ayrıca bedel ödenmeyecektir.</w:t>
      </w:r>
    </w:p>
    <w:p w:rsidR="00137AE0" w:rsidRDefault="00597552">
      <w:pPr>
        <w:pStyle w:val="Balk1"/>
        <w:spacing w:before="240" w:after="120"/>
      </w:pPr>
      <w:r>
        <w:rPr>
          <w:b/>
          <w:bCs/>
          <w:sz w:val="26"/>
          <w:szCs w:val="26"/>
        </w:rPr>
        <w:t>7. GARANTİ VE SERVİS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Yeni takılan kameralar için en az 3 yıl garanti verilecek; garanti süresince arızalanan ürünler yüklenici tarafından ücretsiz değiştirilecek veya onarılacaktır.</w:t>
      </w:r>
    </w:p>
    <w:p w:rsidR="00137AE0" w:rsidRDefault="00597552">
      <w:pPr>
        <w:pStyle w:val="ListeParagraf"/>
        <w:numPr>
          <w:ilvl w:val="0"/>
          <w:numId w:val="2"/>
        </w:numPr>
        <w:spacing w:after="80" w:line="300" w:lineRule="auto"/>
        <w:jc w:val="both"/>
      </w:pPr>
      <w:r>
        <w:rPr>
          <w:sz w:val="22"/>
          <w:szCs w:val="22"/>
        </w:rPr>
        <w:t>Yüklenici, garanti süresi içinde arıza bildiriminden itibaren en geç 3 (üç) iş günü içinde müdahale edecektir.</w:t>
      </w:r>
    </w:p>
    <w:p w:rsidR="00137AE0" w:rsidRDefault="00137AE0" w:rsidP="00214B2C">
      <w:pPr>
        <w:pStyle w:val="Balk1"/>
        <w:spacing w:before="240" w:after="120"/>
      </w:pPr>
    </w:p>
    <w:p w:rsidR="00137AE0" w:rsidRDefault="00137AE0">
      <w:pPr>
        <w:spacing w:before="600"/>
      </w:pPr>
    </w:p>
    <w:p w:rsidR="00597552" w:rsidRDefault="00597552"/>
    <w:sectPr w:rsidR="00597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F4EEC"/>
    <w:multiLevelType w:val="hybridMultilevel"/>
    <w:tmpl w:val="1770966A"/>
    <w:lvl w:ilvl="0" w:tplc="CC28C846">
      <w:start w:val="1"/>
      <w:numFmt w:val="decimal"/>
      <w:lvlText w:val="%1."/>
      <w:lvlJc w:val="left"/>
      <w:pPr>
        <w:ind w:left="500" w:hanging="300"/>
      </w:pPr>
    </w:lvl>
    <w:lvl w:ilvl="1" w:tplc="A4606334">
      <w:numFmt w:val="decimal"/>
      <w:lvlText w:val=""/>
      <w:lvlJc w:val="left"/>
    </w:lvl>
    <w:lvl w:ilvl="2" w:tplc="41D64060">
      <w:numFmt w:val="decimal"/>
      <w:lvlText w:val=""/>
      <w:lvlJc w:val="left"/>
    </w:lvl>
    <w:lvl w:ilvl="3" w:tplc="218E9514">
      <w:numFmt w:val="decimal"/>
      <w:lvlText w:val=""/>
      <w:lvlJc w:val="left"/>
    </w:lvl>
    <w:lvl w:ilvl="4" w:tplc="91A4AF9E">
      <w:numFmt w:val="decimal"/>
      <w:lvlText w:val=""/>
      <w:lvlJc w:val="left"/>
    </w:lvl>
    <w:lvl w:ilvl="5" w:tplc="D2FA4B96">
      <w:numFmt w:val="decimal"/>
      <w:lvlText w:val=""/>
      <w:lvlJc w:val="left"/>
    </w:lvl>
    <w:lvl w:ilvl="6" w:tplc="30EE9620">
      <w:numFmt w:val="decimal"/>
      <w:lvlText w:val=""/>
      <w:lvlJc w:val="left"/>
    </w:lvl>
    <w:lvl w:ilvl="7" w:tplc="D03410BC">
      <w:numFmt w:val="decimal"/>
      <w:lvlText w:val=""/>
      <w:lvlJc w:val="left"/>
    </w:lvl>
    <w:lvl w:ilvl="8" w:tplc="59A2139C">
      <w:numFmt w:val="decimal"/>
      <w:lvlText w:val=""/>
      <w:lvlJc w:val="left"/>
    </w:lvl>
  </w:abstractNum>
  <w:abstractNum w:abstractNumId="1" w15:restartNumberingAfterBreak="0">
    <w:nsid w:val="61CA5FD2"/>
    <w:multiLevelType w:val="hybridMultilevel"/>
    <w:tmpl w:val="A730797C"/>
    <w:lvl w:ilvl="0" w:tplc="307EC2F6">
      <w:start w:val="1"/>
      <w:numFmt w:val="bullet"/>
      <w:lvlText w:val="●"/>
      <w:lvlJc w:val="left"/>
      <w:pPr>
        <w:ind w:left="720" w:hanging="360"/>
      </w:pPr>
    </w:lvl>
    <w:lvl w:ilvl="1" w:tplc="117E836C">
      <w:start w:val="1"/>
      <w:numFmt w:val="bullet"/>
      <w:lvlText w:val="○"/>
      <w:lvlJc w:val="left"/>
      <w:pPr>
        <w:ind w:left="1440" w:hanging="360"/>
      </w:pPr>
    </w:lvl>
    <w:lvl w:ilvl="2" w:tplc="2B34E258">
      <w:start w:val="1"/>
      <w:numFmt w:val="bullet"/>
      <w:lvlText w:val="■"/>
      <w:lvlJc w:val="left"/>
      <w:pPr>
        <w:ind w:left="2160" w:hanging="360"/>
      </w:pPr>
    </w:lvl>
    <w:lvl w:ilvl="3" w:tplc="FCACECD2">
      <w:start w:val="1"/>
      <w:numFmt w:val="bullet"/>
      <w:lvlText w:val="●"/>
      <w:lvlJc w:val="left"/>
      <w:pPr>
        <w:ind w:left="2880" w:hanging="360"/>
      </w:pPr>
    </w:lvl>
    <w:lvl w:ilvl="4" w:tplc="B3F43C16">
      <w:start w:val="1"/>
      <w:numFmt w:val="bullet"/>
      <w:lvlText w:val="○"/>
      <w:lvlJc w:val="left"/>
      <w:pPr>
        <w:ind w:left="3600" w:hanging="360"/>
      </w:pPr>
    </w:lvl>
    <w:lvl w:ilvl="5" w:tplc="80A6BE1E">
      <w:start w:val="1"/>
      <w:numFmt w:val="bullet"/>
      <w:lvlText w:val="■"/>
      <w:lvlJc w:val="left"/>
      <w:pPr>
        <w:ind w:left="4320" w:hanging="360"/>
      </w:pPr>
    </w:lvl>
    <w:lvl w:ilvl="6" w:tplc="289C51A0">
      <w:start w:val="1"/>
      <w:numFmt w:val="bullet"/>
      <w:lvlText w:val="●"/>
      <w:lvlJc w:val="left"/>
      <w:pPr>
        <w:ind w:left="5040" w:hanging="360"/>
      </w:pPr>
    </w:lvl>
    <w:lvl w:ilvl="7" w:tplc="F3E08DD4">
      <w:start w:val="1"/>
      <w:numFmt w:val="bullet"/>
      <w:lvlText w:val="●"/>
      <w:lvlJc w:val="left"/>
      <w:pPr>
        <w:ind w:left="5760" w:hanging="360"/>
      </w:pPr>
    </w:lvl>
    <w:lvl w:ilvl="8" w:tplc="7602A84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AE0"/>
    <w:rsid w:val="00137AE0"/>
    <w:rsid w:val="00214B2C"/>
    <w:rsid w:val="00597552"/>
    <w:rsid w:val="00846203"/>
    <w:rsid w:val="00E3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55828-9E3B-45A9-927C-D71B0A84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2026-09-21T07:00:00Z</dcterms:created>
  <dcterms:modified xsi:type="dcterms:W3CDTF">2026-09-21T07:00:00Z</dcterms:modified>
</cp:coreProperties>
</file>