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588BFB80" w:rsidR="009231F0" w:rsidRPr="009231F0" w:rsidRDefault="00BE283D" w:rsidP="009231F0">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w:t>
            </w:r>
            <w:r w:rsidR="009231F0" w:rsidRPr="009231F0">
              <w:rPr>
                <w:rFonts w:ascii="Arial" w:eastAsia="Times New Roman" w:hAnsi="Arial" w:cs="Arial"/>
                <w:noProof/>
                <w:color w:val="000000"/>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009231F0"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3733324F" w14:textId="77777777" w:rsidR="006D25B3" w:rsidRPr="009231F0" w:rsidRDefault="006D25B3" w:rsidP="006D25B3">
            <w:pPr>
              <w:tabs>
                <w:tab w:val="left" w:pos="7686"/>
              </w:tabs>
              <w:jc w:val="center"/>
              <w:rPr>
                <w:rFonts w:ascii="Arial" w:hAnsi="Arial" w:cs="Arial"/>
                <w:b/>
              </w:rPr>
            </w:pPr>
            <w:r>
              <w:rPr>
                <w:rFonts w:ascii="Arial" w:hAnsi="Arial" w:cs="Arial"/>
                <w:b/>
              </w:rPr>
              <w:t>SAĞLIK KÜLTÜR VE SPOR DAİRE BAŞKANLIĞI</w:t>
            </w: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522CDB4F" w14:textId="77777777" w:rsidR="009231F0" w:rsidRDefault="009231F0" w:rsidP="00560BDB">
      <w:pPr>
        <w:tabs>
          <w:tab w:val="left" w:pos="7686"/>
        </w:tabs>
        <w:jc w:val="center"/>
        <w:rPr>
          <w:rFonts w:ascii="Arial" w:hAnsi="Arial" w:cs="Arial"/>
          <w:b/>
        </w:rPr>
      </w:pPr>
    </w:p>
    <w:p w14:paraId="1597C532" w14:textId="162EEA64" w:rsidR="00560BDB" w:rsidRPr="009231F0" w:rsidRDefault="006D25B3" w:rsidP="00560BDB">
      <w:pPr>
        <w:tabs>
          <w:tab w:val="left" w:pos="7686"/>
        </w:tabs>
        <w:jc w:val="center"/>
        <w:rPr>
          <w:rFonts w:ascii="Arial" w:hAnsi="Arial" w:cs="Arial"/>
          <w:b/>
        </w:rPr>
      </w:pPr>
      <w:r>
        <w:rPr>
          <w:rFonts w:ascii="Arial" w:hAnsi="Arial" w:cs="Arial"/>
          <w:b/>
        </w:rPr>
        <w:t>SAĞLIK KÜLTÜR VE SPOR DAİRE BAŞKANLIĞI</w:t>
      </w:r>
    </w:p>
    <w:p w14:paraId="6C44E048" w14:textId="1E58F9EA" w:rsidR="00AC38A6" w:rsidRPr="009231F0" w:rsidRDefault="00AC38A6" w:rsidP="008455F0">
      <w:pPr>
        <w:tabs>
          <w:tab w:val="left" w:pos="7686"/>
        </w:tabs>
        <w:spacing w:line="240" w:lineRule="auto"/>
        <w:ind w:left="7746" w:hanging="7689"/>
        <w:rPr>
          <w:rFonts w:ascii="Arial" w:hAnsi="Arial" w:cs="Arial"/>
          <w:b/>
        </w:rPr>
      </w:pPr>
    </w:p>
    <w:p w14:paraId="295D24AA" w14:textId="2DED9447"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t xml:space="preserve">  </w:t>
      </w:r>
      <w:proofErr w:type="gramStart"/>
      <w:r w:rsidR="000F4762">
        <w:rPr>
          <w:rFonts w:ascii="Arial" w:hAnsi="Arial" w:cs="Arial"/>
          <w:b/>
        </w:rPr>
        <w:t>..</w:t>
      </w:r>
      <w:proofErr w:type="gramEnd"/>
      <w:r w:rsidR="000F4762">
        <w:rPr>
          <w:rFonts w:ascii="Arial" w:hAnsi="Arial" w:cs="Arial"/>
          <w:b/>
        </w:rPr>
        <w:t>/…./.202</w:t>
      </w:r>
      <w:r w:rsidR="00C94455">
        <w:rPr>
          <w:rFonts w:ascii="Arial" w:hAnsi="Arial" w:cs="Arial"/>
          <w:b/>
        </w:rPr>
        <w:t>6</w:t>
      </w:r>
    </w:p>
    <w:p w14:paraId="755466FF" w14:textId="35E19BA1" w:rsidR="00CF2BF6" w:rsidRDefault="00560BDB" w:rsidP="00691C7B">
      <w:pPr>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14:paraId="1B9EEAE3" w14:textId="77777777" w:rsidR="00E12DCC" w:rsidRDefault="00E12DCC" w:rsidP="00E12DCC">
      <w:pPr>
        <w:rPr>
          <w:rStyle w:val="Kpr"/>
          <w:rFonts w:ascii="Arial" w:hAnsi="Arial" w:cs="Arial"/>
          <w:b/>
          <w:sz w:val="20"/>
        </w:rPr>
      </w:pPr>
      <w:r w:rsidRPr="00C42105">
        <w:rPr>
          <w:rFonts w:ascii="Arial" w:hAnsi="Arial" w:cs="Arial"/>
          <w:b/>
          <w:sz w:val="20"/>
          <w:u w:val="single"/>
        </w:rPr>
        <w:t xml:space="preserve">Teklif Dönüş :  </w:t>
      </w:r>
      <w:hyperlink r:id="rId11" w:history="1">
        <w:r w:rsidRPr="00C42105">
          <w:rPr>
            <w:rStyle w:val="Kpr"/>
            <w:rFonts w:ascii="Arial" w:hAnsi="Arial" w:cs="Arial"/>
            <w:b/>
            <w:sz w:val="20"/>
          </w:rPr>
          <w:t>saglik-kultur@cu.edu.tr</w:t>
        </w:r>
      </w:hyperlink>
    </w:p>
    <w:p w14:paraId="3AA5CEFF" w14:textId="77777777" w:rsidR="00E12DCC" w:rsidRDefault="00E12DCC" w:rsidP="00E12DCC">
      <w:pPr>
        <w:rPr>
          <w:rStyle w:val="Kpr"/>
          <w:rFonts w:ascii="Arial" w:hAnsi="Arial" w:cs="Arial"/>
          <w:b/>
          <w:sz w:val="20"/>
        </w:rPr>
      </w:pPr>
      <w:r>
        <w:rPr>
          <w:rStyle w:val="Kpr"/>
          <w:rFonts w:ascii="Arial" w:hAnsi="Arial" w:cs="Arial"/>
          <w:b/>
          <w:sz w:val="20"/>
        </w:rPr>
        <w:t>Tekliflerinizde kaşeli imzalı ve tarih olmalıdır.</w:t>
      </w:r>
    </w:p>
    <w:p w14:paraId="0602DFE3" w14:textId="77777777" w:rsidR="00E12DCC" w:rsidRDefault="00361858" w:rsidP="00E12DCC">
      <w:pPr>
        <w:rPr>
          <w:rFonts w:ascii="Arial" w:hAnsi="Arial" w:cs="Arial"/>
          <w:b/>
          <w:sz w:val="20"/>
        </w:rPr>
      </w:pPr>
      <w:hyperlink r:id="rId12" w:history="1">
        <w:r w:rsidR="00E12DCC" w:rsidRPr="009A1495">
          <w:rPr>
            <w:rStyle w:val="Kpr"/>
            <w:rFonts w:ascii="Arial" w:hAnsi="Arial" w:cs="Arial"/>
            <w:b/>
            <w:sz w:val="20"/>
          </w:rPr>
          <w:t>https://arsiv.cu.edu.tr/ihaleler</w:t>
        </w:r>
      </w:hyperlink>
      <w:r w:rsidR="00E12DCC">
        <w:rPr>
          <w:rFonts w:ascii="Arial" w:hAnsi="Arial" w:cs="Arial"/>
          <w:b/>
          <w:sz w:val="20"/>
        </w:rPr>
        <w:t xml:space="preserve"> üzerinden takip edebilirsiniz.</w:t>
      </w:r>
    </w:p>
    <w:p w14:paraId="6004E788" w14:textId="77777777" w:rsidR="006D25B3" w:rsidRPr="009231F0" w:rsidRDefault="0002391A" w:rsidP="006D25B3">
      <w:pPr>
        <w:tabs>
          <w:tab w:val="left" w:pos="7686"/>
        </w:tabs>
        <w:jc w:val="center"/>
        <w:rPr>
          <w:rFonts w:ascii="Arial" w:hAnsi="Arial" w:cs="Arial"/>
          <w:b/>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6D25B3">
        <w:rPr>
          <w:rFonts w:ascii="Arial" w:hAnsi="Arial" w:cs="Arial"/>
          <w:b/>
        </w:rPr>
        <w:t>SAĞLIK KÜLTÜR VE SPOR DAİRE BAŞKANLIĞI</w:t>
      </w:r>
    </w:p>
    <w:p w14:paraId="1B898A08"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14:paraId="068107B6"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14:paraId="1F118A71"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14:paraId="285623B1" w14:textId="173EBAE5" w:rsidR="00561F39"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p w14:paraId="5C949BFC" w14:textId="77777777" w:rsidR="009231F0" w:rsidRPr="009231F0" w:rsidRDefault="009231F0" w:rsidP="00AC38A6">
      <w:pPr>
        <w:spacing w:line="240" w:lineRule="auto"/>
        <w:contextualSpacing/>
        <w:rPr>
          <w:rFonts w:ascii="Arial" w:hAnsi="Arial" w:cs="Arial"/>
          <w:b/>
        </w:rPr>
      </w:pPr>
    </w:p>
    <w:tbl>
      <w:tblPr>
        <w:tblW w:w="10594" w:type="dxa"/>
        <w:tblInd w:w="-431" w:type="dxa"/>
        <w:tblCellMar>
          <w:left w:w="70" w:type="dxa"/>
          <w:right w:w="70" w:type="dxa"/>
        </w:tblCellMar>
        <w:tblLook w:val="04A0" w:firstRow="1" w:lastRow="0" w:firstColumn="1" w:lastColumn="0" w:noHBand="0" w:noVBand="1"/>
      </w:tblPr>
      <w:tblGrid>
        <w:gridCol w:w="556"/>
        <w:gridCol w:w="2240"/>
        <w:gridCol w:w="2308"/>
        <w:gridCol w:w="1134"/>
        <w:gridCol w:w="1276"/>
        <w:gridCol w:w="1559"/>
        <w:gridCol w:w="1521"/>
      </w:tblGrid>
      <w:tr w:rsidR="005A5E3A" w:rsidRPr="009231F0" w14:paraId="728960FD" w14:textId="77777777" w:rsidTr="009231F0">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2308" w:type="dxa"/>
            <w:tcBorders>
              <w:top w:val="single" w:sz="4" w:space="0" w:color="auto"/>
              <w:left w:val="nil"/>
              <w:bottom w:val="single" w:sz="4" w:space="0" w:color="auto"/>
              <w:right w:val="single" w:sz="4" w:space="0" w:color="auto"/>
            </w:tcBorders>
            <w:shd w:val="clear" w:color="auto" w:fill="auto"/>
            <w:vAlign w:val="bottom"/>
          </w:tcPr>
          <w:p w14:paraId="48EA2A9F" w14:textId="03D03286"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7201CF" w14:textId="77777777"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14:paraId="49AC5017" w14:textId="78381C5E"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885B19" w:rsidRPr="009231F0" w14:paraId="081BC56C" w14:textId="77777777" w:rsidTr="00501107">
        <w:trPr>
          <w:trHeight w:val="351"/>
        </w:trPr>
        <w:tc>
          <w:tcPr>
            <w:tcW w:w="556" w:type="dxa"/>
            <w:tcBorders>
              <w:top w:val="nil"/>
              <w:left w:val="single" w:sz="4" w:space="0" w:color="auto"/>
              <w:bottom w:val="single" w:sz="4" w:space="0" w:color="auto"/>
              <w:right w:val="single" w:sz="4" w:space="0" w:color="auto"/>
            </w:tcBorders>
            <w:shd w:val="clear" w:color="auto" w:fill="auto"/>
            <w:noWrap/>
            <w:hideMark/>
          </w:tcPr>
          <w:p w14:paraId="1B5AB390" w14:textId="0EA31CCB" w:rsidR="00885B19" w:rsidRPr="00366395" w:rsidRDefault="00885B19" w:rsidP="00885B19">
            <w:pPr>
              <w:spacing w:after="0" w:line="240" w:lineRule="auto"/>
              <w:jc w:val="center"/>
              <w:rPr>
                <w:rFonts w:ascii="Arial" w:eastAsia="Times New Roman" w:hAnsi="Arial" w:cs="Arial"/>
                <w:b/>
                <w:bCs/>
                <w:color w:val="000000"/>
              </w:rPr>
            </w:pPr>
            <w:r w:rsidRPr="00366395">
              <w:rPr>
                <w:rFonts w:ascii="Arial" w:eastAsia="Times New Roman" w:hAnsi="Arial" w:cs="Arial"/>
                <w:b/>
                <w:bCs/>
                <w:color w:val="000000"/>
              </w:rPr>
              <w:t>1</w:t>
            </w:r>
          </w:p>
        </w:tc>
        <w:tc>
          <w:tcPr>
            <w:tcW w:w="2240" w:type="dxa"/>
            <w:tcBorders>
              <w:top w:val="nil"/>
              <w:left w:val="nil"/>
              <w:bottom w:val="single" w:sz="4" w:space="0" w:color="auto"/>
              <w:right w:val="single" w:sz="4" w:space="0" w:color="auto"/>
            </w:tcBorders>
            <w:shd w:val="clear" w:color="auto" w:fill="auto"/>
            <w:noWrap/>
          </w:tcPr>
          <w:p w14:paraId="01A7534A" w14:textId="7644EDFC" w:rsidR="00885B19" w:rsidRPr="00F35A95" w:rsidRDefault="00484863" w:rsidP="00885B19">
            <w:pPr>
              <w:spacing w:after="0" w:line="240" w:lineRule="auto"/>
              <w:rPr>
                <w:rFonts w:ascii="Arial" w:eastAsia="Times New Roman" w:hAnsi="Arial" w:cs="Arial"/>
                <w:color w:val="000000"/>
                <w:sz w:val="20"/>
              </w:rPr>
            </w:pPr>
            <w:r>
              <w:rPr>
                <w:rFonts w:ascii="Arial" w:eastAsia="Times New Roman" w:hAnsi="Arial" w:cs="Arial"/>
                <w:color w:val="000000"/>
                <w:sz w:val="20"/>
              </w:rPr>
              <w:t>KETÇAP MAYONEZ SAKLAMA KABI</w:t>
            </w:r>
          </w:p>
        </w:tc>
        <w:tc>
          <w:tcPr>
            <w:tcW w:w="2308" w:type="dxa"/>
            <w:tcBorders>
              <w:top w:val="nil"/>
              <w:left w:val="nil"/>
              <w:bottom w:val="single" w:sz="4" w:space="0" w:color="auto"/>
              <w:right w:val="single" w:sz="4" w:space="0" w:color="auto"/>
            </w:tcBorders>
            <w:shd w:val="clear" w:color="auto" w:fill="auto"/>
          </w:tcPr>
          <w:p w14:paraId="0B32E54C" w14:textId="3D83D3BF" w:rsidR="00885B19" w:rsidRPr="00F35A95" w:rsidRDefault="00484863" w:rsidP="00885B19">
            <w:pPr>
              <w:spacing w:after="0" w:line="240" w:lineRule="auto"/>
              <w:rPr>
                <w:rFonts w:ascii="Arial" w:eastAsia="Times New Roman" w:hAnsi="Arial" w:cs="Arial"/>
                <w:color w:val="000000"/>
                <w:sz w:val="20"/>
              </w:rPr>
            </w:pPr>
            <w:r>
              <w:rPr>
                <w:rFonts w:ascii="Arial" w:eastAsia="Times New Roman" w:hAnsi="Arial" w:cs="Arial"/>
                <w:color w:val="000000"/>
                <w:sz w:val="20"/>
              </w:rPr>
              <w:t>700 ML</w:t>
            </w:r>
          </w:p>
        </w:tc>
        <w:tc>
          <w:tcPr>
            <w:tcW w:w="1134" w:type="dxa"/>
            <w:tcBorders>
              <w:top w:val="nil"/>
              <w:left w:val="nil"/>
              <w:bottom w:val="single" w:sz="4" w:space="0" w:color="auto"/>
              <w:right w:val="single" w:sz="4" w:space="0" w:color="auto"/>
            </w:tcBorders>
            <w:shd w:val="clear" w:color="auto" w:fill="auto"/>
            <w:noWrap/>
          </w:tcPr>
          <w:p w14:paraId="3A935CEB" w14:textId="2E35F94E" w:rsidR="00885B19" w:rsidRPr="00F35A95" w:rsidRDefault="00484863" w:rsidP="00DE35F7">
            <w:pPr>
              <w:spacing w:after="0" w:line="240" w:lineRule="auto"/>
              <w:jc w:val="center"/>
              <w:rPr>
                <w:rFonts w:ascii="Arial" w:eastAsia="Times New Roman" w:hAnsi="Arial" w:cs="Arial"/>
                <w:color w:val="000000"/>
                <w:sz w:val="20"/>
              </w:rPr>
            </w:pPr>
            <w:r>
              <w:rPr>
                <w:rFonts w:ascii="Arial" w:eastAsia="Times New Roman" w:hAnsi="Arial" w:cs="Arial"/>
                <w:color w:val="000000"/>
                <w:sz w:val="20"/>
              </w:rPr>
              <w:t>20</w:t>
            </w:r>
          </w:p>
        </w:tc>
        <w:tc>
          <w:tcPr>
            <w:tcW w:w="1276" w:type="dxa"/>
            <w:tcBorders>
              <w:top w:val="nil"/>
              <w:left w:val="nil"/>
              <w:bottom w:val="single" w:sz="4" w:space="0" w:color="auto"/>
              <w:right w:val="single" w:sz="4" w:space="0" w:color="auto"/>
            </w:tcBorders>
            <w:shd w:val="clear" w:color="auto" w:fill="auto"/>
            <w:noWrap/>
          </w:tcPr>
          <w:p w14:paraId="42606D37" w14:textId="7AC70B88" w:rsidR="00885B19" w:rsidRPr="00F35A95" w:rsidRDefault="00484863" w:rsidP="00F35A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084A9DDE" w14:textId="1391A22E" w:rsidR="00885B19" w:rsidRPr="00F35A95" w:rsidRDefault="00885B19"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196FAAE" w14:textId="4FC6AAC2" w:rsidR="00885B19" w:rsidRPr="009231F0" w:rsidRDefault="00885B19" w:rsidP="00366395">
            <w:pPr>
              <w:spacing w:after="0" w:line="240" w:lineRule="auto"/>
              <w:jc w:val="right"/>
              <w:rPr>
                <w:rFonts w:ascii="Arial" w:eastAsia="Times New Roman" w:hAnsi="Arial" w:cs="Arial"/>
                <w:color w:val="000000"/>
              </w:rPr>
            </w:pPr>
          </w:p>
        </w:tc>
      </w:tr>
      <w:tr w:rsidR="00366395" w:rsidRPr="009231F0" w14:paraId="0613F03C" w14:textId="77777777" w:rsidTr="00322D1A">
        <w:trPr>
          <w:trHeight w:val="400"/>
        </w:trPr>
        <w:tc>
          <w:tcPr>
            <w:tcW w:w="556" w:type="dxa"/>
            <w:tcBorders>
              <w:top w:val="nil"/>
              <w:left w:val="single" w:sz="4" w:space="0" w:color="auto"/>
              <w:bottom w:val="single" w:sz="4" w:space="0" w:color="auto"/>
              <w:right w:val="single" w:sz="4" w:space="0" w:color="auto"/>
            </w:tcBorders>
            <w:shd w:val="clear" w:color="auto" w:fill="auto"/>
            <w:noWrap/>
          </w:tcPr>
          <w:p w14:paraId="2C717C67" w14:textId="139F144F" w:rsidR="00366395" w:rsidRPr="00366395" w:rsidRDefault="00366395" w:rsidP="00366395">
            <w:pPr>
              <w:spacing w:after="0" w:line="240" w:lineRule="auto"/>
              <w:jc w:val="center"/>
              <w:rPr>
                <w:rFonts w:ascii="Arial" w:eastAsia="Times New Roman" w:hAnsi="Arial" w:cs="Arial"/>
                <w:b/>
                <w:bCs/>
                <w:color w:val="000000"/>
              </w:rPr>
            </w:pPr>
            <w:r>
              <w:rPr>
                <w:rFonts w:ascii="Arial" w:eastAsia="Times New Roman" w:hAnsi="Arial" w:cs="Arial"/>
                <w:b/>
                <w:bCs/>
                <w:color w:val="000000"/>
              </w:rPr>
              <w:t>2</w:t>
            </w:r>
          </w:p>
        </w:tc>
        <w:tc>
          <w:tcPr>
            <w:tcW w:w="2240" w:type="dxa"/>
            <w:tcBorders>
              <w:top w:val="nil"/>
              <w:left w:val="nil"/>
              <w:bottom w:val="single" w:sz="4" w:space="0" w:color="auto"/>
              <w:right w:val="single" w:sz="4" w:space="0" w:color="auto"/>
            </w:tcBorders>
            <w:shd w:val="clear" w:color="auto" w:fill="auto"/>
            <w:noWrap/>
          </w:tcPr>
          <w:p w14:paraId="18BE4FCA" w14:textId="0A8F1369" w:rsidR="00366395" w:rsidRPr="00F35A95" w:rsidRDefault="0048486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KETÇAP MAYONEZ POMPASI</w:t>
            </w:r>
          </w:p>
        </w:tc>
        <w:tc>
          <w:tcPr>
            <w:tcW w:w="2308" w:type="dxa"/>
            <w:tcBorders>
              <w:top w:val="nil"/>
              <w:left w:val="nil"/>
              <w:bottom w:val="single" w:sz="4" w:space="0" w:color="auto"/>
              <w:right w:val="single" w:sz="4" w:space="0" w:color="auto"/>
            </w:tcBorders>
            <w:shd w:val="clear" w:color="auto" w:fill="auto"/>
          </w:tcPr>
          <w:p w14:paraId="5807C017" w14:textId="224E269E"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tcPr>
          <w:p w14:paraId="3C6105AD" w14:textId="2DE8598B" w:rsidR="00366395" w:rsidRPr="00F35A95" w:rsidRDefault="00484863" w:rsidP="00484863">
            <w:pPr>
              <w:spacing w:after="0" w:line="240" w:lineRule="auto"/>
              <w:jc w:val="center"/>
              <w:rPr>
                <w:rFonts w:ascii="Arial" w:eastAsia="Times New Roman" w:hAnsi="Arial" w:cs="Arial"/>
                <w:color w:val="000000"/>
                <w:sz w:val="20"/>
              </w:rPr>
            </w:pPr>
            <w:r>
              <w:rPr>
                <w:rFonts w:ascii="Arial" w:eastAsia="Times New Roman" w:hAnsi="Arial" w:cs="Arial"/>
                <w:color w:val="000000"/>
                <w:sz w:val="20"/>
              </w:rPr>
              <w:t>5</w:t>
            </w:r>
          </w:p>
        </w:tc>
        <w:tc>
          <w:tcPr>
            <w:tcW w:w="1276" w:type="dxa"/>
            <w:tcBorders>
              <w:top w:val="nil"/>
              <w:left w:val="nil"/>
              <w:bottom w:val="single" w:sz="4" w:space="0" w:color="auto"/>
              <w:right w:val="single" w:sz="4" w:space="0" w:color="auto"/>
            </w:tcBorders>
            <w:shd w:val="clear" w:color="auto" w:fill="auto"/>
            <w:noWrap/>
          </w:tcPr>
          <w:p w14:paraId="71239716" w14:textId="3E50003E" w:rsidR="00366395" w:rsidRPr="00F35A95" w:rsidRDefault="00484863" w:rsidP="00366395">
            <w:pPr>
              <w:spacing w:after="0" w:line="240" w:lineRule="auto"/>
              <w:jc w:val="center"/>
              <w:rPr>
                <w:rFonts w:ascii="Arial" w:eastAsia="Times New Roman" w:hAnsi="Arial" w:cs="Arial"/>
                <w:color w:val="000000"/>
                <w:sz w:val="20"/>
              </w:rPr>
            </w:pPr>
            <w:r>
              <w:rPr>
                <w:rFonts w:ascii="Arial" w:eastAsia="Times New Roman" w:hAnsi="Arial" w:cs="Arial"/>
                <w:color w:val="000000"/>
                <w:sz w:val="20"/>
              </w:rPr>
              <w:t xml:space="preserve">               AD</w:t>
            </w:r>
          </w:p>
        </w:tc>
        <w:tc>
          <w:tcPr>
            <w:tcW w:w="1559" w:type="dxa"/>
            <w:tcBorders>
              <w:top w:val="nil"/>
              <w:left w:val="nil"/>
              <w:bottom w:val="single" w:sz="4" w:space="0" w:color="auto"/>
              <w:right w:val="single" w:sz="4" w:space="0" w:color="auto"/>
            </w:tcBorders>
            <w:shd w:val="clear" w:color="auto" w:fill="auto"/>
            <w:noWrap/>
            <w:vAlign w:val="center"/>
          </w:tcPr>
          <w:p w14:paraId="7D680DA4" w14:textId="1BC83530"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BE04717" w14:textId="5507800C"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7291BD83"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F95308D" w14:textId="30318A7C" w:rsidR="00366395" w:rsidRPr="00366395" w:rsidRDefault="00366395" w:rsidP="00366395">
            <w:pPr>
              <w:spacing w:after="0" w:line="240" w:lineRule="auto"/>
              <w:jc w:val="center"/>
              <w:rPr>
                <w:b/>
              </w:rPr>
            </w:pPr>
            <w:r w:rsidRPr="00366395">
              <w:rPr>
                <w:rFonts w:ascii="Arial" w:eastAsia="Times New Roman" w:hAnsi="Arial" w:cs="Arial"/>
                <w:b/>
                <w:bCs/>
                <w:color w:val="000000"/>
              </w:rPr>
              <w:t>3</w:t>
            </w:r>
          </w:p>
        </w:tc>
        <w:tc>
          <w:tcPr>
            <w:tcW w:w="2240" w:type="dxa"/>
            <w:tcBorders>
              <w:top w:val="nil"/>
              <w:left w:val="nil"/>
              <w:bottom w:val="single" w:sz="4" w:space="0" w:color="auto"/>
              <w:right w:val="single" w:sz="4" w:space="0" w:color="auto"/>
            </w:tcBorders>
            <w:shd w:val="clear" w:color="auto" w:fill="auto"/>
            <w:noWrap/>
            <w:vAlign w:val="bottom"/>
          </w:tcPr>
          <w:p w14:paraId="69743809" w14:textId="7F719786" w:rsidR="00366395" w:rsidRPr="00F35A95" w:rsidRDefault="00366395"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2A968E8F" w14:textId="754BFE8F"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6CE7BCE4" w14:textId="2300EB34" w:rsidR="00366395" w:rsidRPr="00F35A95" w:rsidRDefault="00366395"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114678D5" w14:textId="37DC8C58" w:rsidR="00366395" w:rsidRPr="00F35A95" w:rsidRDefault="00366395"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57963C8C" w14:textId="103DEC0D" w:rsidR="00366395" w:rsidRPr="00F35A95" w:rsidRDefault="00366395" w:rsidP="00322D1A">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99DB767" w14:textId="6AAD2A55" w:rsidR="00366395" w:rsidRPr="009231F0" w:rsidRDefault="00366395" w:rsidP="00322D1A">
            <w:pPr>
              <w:spacing w:after="0" w:line="240" w:lineRule="auto"/>
              <w:jc w:val="right"/>
              <w:rPr>
                <w:rFonts w:ascii="Arial" w:eastAsia="Times New Roman" w:hAnsi="Arial" w:cs="Arial"/>
                <w:color w:val="000000"/>
              </w:rPr>
            </w:pPr>
          </w:p>
        </w:tc>
      </w:tr>
      <w:tr w:rsidR="00366395" w:rsidRPr="009231F0" w14:paraId="0B093306"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CCACC50" w14:textId="779A826C" w:rsidR="00366395" w:rsidRPr="00366395" w:rsidRDefault="00366395" w:rsidP="00366395">
            <w:pPr>
              <w:spacing w:after="0" w:line="240" w:lineRule="auto"/>
              <w:jc w:val="center"/>
              <w:rPr>
                <w:b/>
              </w:rPr>
            </w:pPr>
            <w:r w:rsidRPr="00366395">
              <w:rPr>
                <w:b/>
              </w:rPr>
              <w:t>4</w:t>
            </w:r>
          </w:p>
        </w:tc>
        <w:tc>
          <w:tcPr>
            <w:tcW w:w="2240" w:type="dxa"/>
            <w:tcBorders>
              <w:top w:val="nil"/>
              <w:left w:val="nil"/>
              <w:bottom w:val="single" w:sz="4" w:space="0" w:color="auto"/>
              <w:right w:val="single" w:sz="4" w:space="0" w:color="auto"/>
            </w:tcBorders>
            <w:shd w:val="clear" w:color="auto" w:fill="auto"/>
            <w:noWrap/>
            <w:vAlign w:val="bottom"/>
          </w:tcPr>
          <w:p w14:paraId="5B0CD4EE" w14:textId="39956EAD" w:rsidR="00366395" w:rsidRPr="00F35A95" w:rsidRDefault="00366395"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16518D53" w14:textId="7AB2D4AA"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51A75AFB" w14:textId="7725A834" w:rsidR="00366395" w:rsidRPr="00F35A95" w:rsidRDefault="00366395"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1C5A2102" w14:textId="43CEFF51" w:rsidR="00366395" w:rsidRPr="00F35A95" w:rsidRDefault="00366395"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48B10AB0" w14:textId="2BA24523"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AF3EE49" w14:textId="32957B27"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2854852F"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8F4BDD3" w14:textId="7D8A5F18" w:rsidR="00366395" w:rsidRPr="00366395" w:rsidRDefault="00366395" w:rsidP="00366395">
            <w:pPr>
              <w:spacing w:after="0" w:line="240" w:lineRule="auto"/>
              <w:jc w:val="center"/>
              <w:rPr>
                <w:b/>
              </w:rPr>
            </w:pPr>
            <w:r w:rsidRPr="00366395">
              <w:rPr>
                <w:b/>
              </w:rPr>
              <w:t>5</w:t>
            </w:r>
          </w:p>
        </w:tc>
        <w:tc>
          <w:tcPr>
            <w:tcW w:w="2240" w:type="dxa"/>
            <w:tcBorders>
              <w:top w:val="nil"/>
              <w:left w:val="nil"/>
              <w:bottom w:val="single" w:sz="4" w:space="0" w:color="auto"/>
              <w:right w:val="single" w:sz="4" w:space="0" w:color="auto"/>
            </w:tcBorders>
            <w:shd w:val="clear" w:color="auto" w:fill="auto"/>
            <w:noWrap/>
            <w:vAlign w:val="bottom"/>
          </w:tcPr>
          <w:p w14:paraId="10232CF5" w14:textId="4DEECF76" w:rsidR="00366395" w:rsidRPr="00F35A95" w:rsidRDefault="00366395"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30807CA9" w14:textId="67B961EE"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C3B2813" w14:textId="52A38F32" w:rsidR="00366395" w:rsidRPr="00F35A95" w:rsidRDefault="00366395"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147D4216" w14:textId="34C3B27F" w:rsidR="00366395" w:rsidRPr="00F35A95" w:rsidRDefault="00366395"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245D1006" w14:textId="261D521F"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13C7B57" w14:textId="0B430B83"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7ACF4351"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99B8D69" w14:textId="406F1148" w:rsidR="00366395" w:rsidRPr="00366395" w:rsidRDefault="00366395" w:rsidP="00366395">
            <w:pPr>
              <w:spacing w:after="0" w:line="240" w:lineRule="auto"/>
              <w:jc w:val="center"/>
              <w:rPr>
                <w:b/>
              </w:rPr>
            </w:pPr>
            <w:r w:rsidRPr="00366395">
              <w:rPr>
                <w:b/>
              </w:rPr>
              <w:t>6</w:t>
            </w:r>
          </w:p>
        </w:tc>
        <w:tc>
          <w:tcPr>
            <w:tcW w:w="2240" w:type="dxa"/>
            <w:tcBorders>
              <w:top w:val="nil"/>
              <w:left w:val="nil"/>
              <w:bottom w:val="single" w:sz="4" w:space="0" w:color="auto"/>
              <w:right w:val="single" w:sz="4" w:space="0" w:color="auto"/>
            </w:tcBorders>
            <w:shd w:val="clear" w:color="auto" w:fill="auto"/>
            <w:noWrap/>
            <w:vAlign w:val="bottom"/>
          </w:tcPr>
          <w:p w14:paraId="1F8CC94B" w14:textId="17824836" w:rsidR="00366395" w:rsidRPr="00F35A95" w:rsidRDefault="00237D60" w:rsidP="00366395">
            <w:pPr>
              <w:spacing w:after="0" w:line="240" w:lineRule="auto"/>
              <w:rPr>
                <w:rFonts w:ascii="Arial" w:eastAsia="Times New Roman" w:hAnsi="Arial" w:cs="Arial"/>
                <w:color w:val="000000"/>
                <w:sz w:val="20"/>
              </w:rPr>
            </w:pPr>
            <w:r w:rsidRPr="00294D78">
              <w:rPr>
                <w:rFonts w:ascii="Arial" w:eastAsia="Times New Roman" w:hAnsi="Arial" w:cs="Arial"/>
                <w:color w:val="000000"/>
                <w:sz w:val="20"/>
              </w:rPr>
              <w:t>FATURA KESİMİNDEN 5 AY SONRA ÖDEME YAPILACAKTIR</w:t>
            </w:r>
          </w:p>
        </w:tc>
        <w:tc>
          <w:tcPr>
            <w:tcW w:w="2308" w:type="dxa"/>
            <w:tcBorders>
              <w:top w:val="nil"/>
              <w:left w:val="nil"/>
              <w:bottom w:val="single" w:sz="4" w:space="0" w:color="auto"/>
              <w:right w:val="single" w:sz="4" w:space="0" w:color="auto"/>
            </w:tcBorders>
            <w:shd w:val="clear" w:color="auto" w:fill="auto"/>
          </w:tcPr>
          <w:p w14:paraId="7712F50B" w14:textId="40A9606D"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2D4FAD0B" w14:textId="6E6F58AA" w:rsidR="00366395" w:rsidRPr="00F35A95" w:rsidRDefault="00366395"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64AE572F" w14:textId="5D99C033" w:rsidR="00366395" w:rsidRPr="00F35A95" w:rsidRDefault="00366395"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0F539E43" w14:textId="44745A10"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5EB314E" w14:textId="4DE42536"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6985EA14" w14:textId="77777777" w:rsidTr="006D25B3">
        <w:trPr>
          <w:trHeight w:val="227"/>
        </w:trPr>
        <w:tc>
          <w:tcPr>
            <w:tcW w:w="556" w:type="dxa"/>
            <w:tcBorders>
              <w:top w:val="nil"/>
              <w:left w:val="nil"/>
              <w:bottom w:val="nil"/>
              <w:right w:val="nil"/>
            </w:tcBorders>
            <w:shd w:val="clear" w:color="auto" w:fill="auto"/>
            <w:noWrap/>
            <w:vAlign w:val="bottom"/>
            <w:hideMark/>
          </w:tcPr>
          <w:p w14:paraId="1655E40C" w14:textId="77777777" w:rsidR="00366395" w:rsidRPr="009231F0" w:rsidRDefault="00366395" w:rsidP="00366395">
            <w:pPr>
              <w:spacing w:after="0" w:line="240" w:lineRule="auto"/>
              <w:jc w:val="center"/>
              <w:rPr>
                <w:rFonts w:ascii="Arial" w:eastAsia="Times New Roman" w:hAnsi="Arial" w:cs="Arial"/>
                <w:b/>
                <w:bCs/>
                <w:color w:val="000000"/>
              </w:rPr>
            </w:pPr>
          </w:p>
        </w:tc>
        <w:tc>
          <w:tcPr>
            <w:tcW w:w="4548" w:type="dxa"/>
            <w:gridSpan w:val="2"/>
            <w:tcBorders>
              <w:top w:val="nil"/>
              <w:left w:val="nil"/>
              <w:bottom w:val="nil"/>
              <w:right w:val="nil"/>
            </w:tcBorders>
            <w:shd w:val="clear" w:color="auto" w:fill="auto"/>
            <w:noWrap/>
            <w:vAlign w:val="bottom"/>
          </w:tcPr>
          <w:p w14:paraId="781A5388" w14:textId="77777777" w:rsidR="00366395" w:rsidRPr="009231F0" w:rsidRDefault="00366395" w:rsidP="00366395">
            <w:pPr>
              <w:spacing w:after="0" w:line="240" w:lineRule="auto"/>
              <w:rPr>
                <w:rFonts w:ascii="Arial" w:eastAsia="Times New Roman" w:hAnsi="Arial" w:cs="Arial"/>
                <w:color w:val="000000"/>
              </w:rPr>
            </w:pPr>
          </w:p>
        </w:tc>
        <w:tc>
          <w:tcPr>
            <w:tcW w:w="1134" w:type="dxa"/>
            <w:tcBorders>
              <w:top w:val="nil"/>
              <w:left w:val="nil"/>
              <w:bottom w:val="nil"/>
              <w:right w:val="nil"/>
            </w:tcBorders>
            <w:shd w:val="clear" w:color="auto" w:fill="auto"/>
            <w:noWrap/>
            <w:vAlign w:val="center"/>
            <w:hideMark/>
          </w:tcPr>
          <w:p w14:paraId="25038AEF" w14:textId="77777777" w:rsidR="00366395" w:rsidRPr="009231F0" w:rsidRDefault="00366395" w:rsidP="00366395">
            <w:pPr>
              <w:spacing w:after="0" w:line="240" w:lineRule="auto"/>
              <w:jc w:val="center"/>
              <w:rPr>
                <w:rFonts w:ascii="Arial" w:eastAsia="Times New Roman" w:hAnsi="Arial" w:cs="Arial"/>
                <w:color w:val="000000"/>
              </w:rPr>
            </w:pPr>
          </w:p>
        </w:tc>
        <w:tc>
          <w:tcPr>
            <w:tcW w:w="1276" w:type="dxa"/>
            <w:tcBorders>
              <w:top w:val="nil"/>
              <w:left w:val="nil"/>
              <w:bottom w:val="nil"/>
              <w:right w:val="nil"/>
            </w:tcBorders>
            <w:shd w:val="clear" w:color="auto" w:fill="auto"/>
            <w:noWrap/>
            <w:vAlign w:val="center"/>
            <w:hideMark/>
          </w:tcPr>
          <w:p w14:paraId="13F5B67D" w14:textId="77777777" w:rsidR="00366395" w:rsidRPr="009231F0" w:rsidRDefault="00366395" w:rsidP="00366395">
            <w:pPr>
              <w:spacing w:after="0" w:line="240" w:lineRule="auto"/>
              <w:jc w:val="center"/>
              <w:rPr>
                <w:rFonts w:ascii="Arial" w:eastAsia="Times New Roman" w:hAnsi="Arial" w:cs="Arial"/>
                <w:color w:val="000000"/>
              </w:rPr>
            </w:pPr>
          </w:p>
          <w:p w14:paraId="54668DB6" w14:textId="77777777" w:rsidR="00366395" w:rsidRPr="009231F0" w:rsidRDefault="00366395" w:rsidP="00366395">
            <w:pPr>
              <w:spacing w:after="0" w:line="240" w:lineRule="auto"/>
              <w:jc w:val="center"/>
              <w:rPr>
                <w:rFonts w:ascii="Arial" w:eastAsia="Times New Roman" w:hAnsi="Arial" w:cs="Arial"/>
                <w:color w:val="000000"/>
              </w:rPr>
            </w:pPr>
          </w:p>
          <w:p w14:paraId="7D5750B6" w14:textId="77777777" w:rsidR="00366395" w:rsidRPr="009231F0" w:rsidRDefault="00366395" w:rsidP="00366395">
            <w:pPr>
              <w:spacing w:after="0" w:line="240" w:lineRule="auto"/>
              <w:jc w:val="center"/>
              <w:rPr>
                <w:rFonts w:ascii="Arial" w:eastAsia="Times New Roman" w:hAnsi="Arial" w:cs="Arial"/>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366395" w:rsidRPr="009231F0" w:rsidRDefault="00366395" w:rsidP="00366395">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1521" w:type="dxa"/>
            <w:tcBorders>
              <w:top w:val="nil"/>
              <w:left w:val="nil"/>
              <w:bottom w:val="single" w:sz="4" w:space="0" w:color="auto"/>
              <w:right w:val="single" w:sz="4" w:space="0" w:color="auto"/>
            </w:tcBorders>
            <w:shd w:val="clear" w:color="auto" w:fill="auto"/>
            <w:noWrap/>
            <w:vAlign w:val="center"/>
            <w:hideMark/>
          </w:tcPr>
          <w:p w14:paraId="019FC645" w14:textId="4A6A792D" w:rsidR="00366395" w:rsidRPr="009231F0" w:rsidRDefault="00366395" w:rsidP="00366395">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14:paraId="217B73E6" w14:textId="77777777" w:rsidTr="009231F0">
        <w:trPr>
          <w:trHeight w:val="1137"/>
        </w:trPr>
        <w:tc>
          <w:tcPr>
            <w:tcW w:w="2272" w:type="dxa"/>
          </w:tcPr>
          <w:p w14:paraId="5171F721" w14:textId="77777777" w:rsidR="00AC38A6" w:rsidRPr="009231F0" w:rsidRDefault="00AC38A6">
            <w:pPr>
              <w:rPr>
                <w:rFonts w:ascii="Arial" w:hAnsi="Arial" w:cs="Arial"/>
                <w:b/>
              </w:rPr>
            </w:pPr>
          </w:p>
          <w:p w14:paraId="1C228794" w14:textId="619729DE" w:rsidR="00AC38A6" w:rsidRPr="009231F0" w:rsidRDefault="009231F0">
            <w:pPr>
              <w:rPr>
                <w:rFonts w:ascii="Arial" w:hAnsi="Arial" w:cs="Arial"/>
                <w:b/>
              </w:rPr>
            </w:pPr>
            <w:r>
              <w:rPr>
                <w:rFonts w:ascii="Arial" w:hAnsi="Arial" w:cs="Arial"/>
                <w:b/>
              </w:rPr>
              <w:t>Firma Ad ve Ticaret Unvan:</w:t>
            </w:r>
          </w:p>
          <w:p w14:paraId="73B80364" w14:textId="77777777" w:rsidR="00AC38A6" w:rsidRPr="009231F0" w:rsidRDefault="00AC38A6">
            <w:pPr>
              <w:rPr>
                <w:rFonts w:ascii="Arial" w:hAnsi="Arial" w:cs="Arial"/>
                <w:b/>
              </w:rPr>
            </w:pPr>
          </w:p>
          <w:p w14:paraId="0DE69FD9" w14:textId="2D0C4862" w:rsidR="00AC38A6" w:rsidRPr="009231F0" w:rsidRDefault="009231F0">
            <w:pPr>
              <w:rPr>
                <w:rFonts w:ascii="Arial" w:hAnsi="Arial" w:cs="Arial"/>
                <w:b/>
              </w:rPr>
            </w:pPr>
            <w:r>
              <w:rPr>
                <w:rFonts w:ascii="Arial" w:hAnsi="Arial" w:cs="Arial"/>
                <w:b/>
              </w:rPr>
              <w:t>Firma Vergi No:</w:t>
            </w:r>
          </w:p>
        </w:tc>
        <w:tc>
          <w:tcPr>
            <w:tcW w:w="4299" w:type="dxa"/>
          </w:tcPr>
          <w:p w14:paraId="638EF769" w14:textId="77777777" w:rsidR="0002391A" w:rsidRPr="009231F0" w:rsidRDefault="0002391A">
            <w:pPr>
              <w:rPr>
                <w:rFonts w:ascii="Arial" w:hAnsi="Arial" w:cs="Arial"/>
              </w:rPr>
            </w:pPr>
          </w:p>
          <w:p w14:paraId="7EB65E18" w14:textId="77777777" w:rsidR="00AC38A6" w:rsidRPr="009231F0" w:rsidRDefault="00AC38A6">
            <w:pPr>
              <w:rPr>
                <w:rFonts w:ascii="Arial" w:hAnsi="Arial" w:cs="Arial"/>
              </w:rPr>
            </w:pPr>
            <w:r w:rsidRPr="009231F0">
              <w:rPr>
                <w:rFonts w:ascii="Arial" w:hAnsi="Arial" w:cs="Arial"/>
              </w:rPr>
              <w:t>………………………………………………..</w:t>
            </w:r>
          </w:p>
          <w:p w14:paraId="3544AE96" w14:textId="77777777" w:rsidR="0002391A" w:rsidRPr="009231F0" w:rsidRDefault="0002391A">
            <w:pPr>
              <w:rPr>
                <w:rFonts w:ascii="Arial" w:hAnsi="Arial" w:cs="Arial"/>
              </w:rPr>
            </w:pPr>
          </w:p>
          <w:p w14:paraId="26EA91AD" w14:textId="77777777" w:rsidR="0002391A" w:rsidRPr="009231F0" w:rsidRDefault="0002391A">
            <w:pPr>
              <w:rPr>
                <w:rFonts w:ascii="Arial" w:hAnsi="Arial" w:cs="Arial"/>
              </w:rPr>
            </w:pPr>
            <w:r w:rsidRPr="009231F0">
              <w:rPr>
                <w:rFonts w:ascii="Arial" w:hAnsi="Arial" w:cs="Arial"/>
              </w:rPr>
              <w:t>………………………………………………..</w:t>
            </w:r>
          </w:p>
          <w:p w14:paraId="0FE363E1" w14:textId="77777777" w:rsidR="0002391A" w:rsidRPr="009231F0" w:rsidRDefault="0002391A">
            <w:pPr>
              <w:rPr>
                <w:rFonts w:ascii="Arial" w:hAnsi="Arial" w:cs="Arial"/>
              </w:rPr>
            </w:pPr>
          </w:p>
        </w:tc>
      </w:tr>
      <w:tr w:rsidR="00C8312F" w:rsidRPr="009231F0" w14:paraId="026353F1" w14:textId="77777777" w:rsidTr="009231F0">
        <w:trPr>
          <w:trHeight w:val="1470"/>
        </w:trPr>
        <w:tc>
          <w:tcPr>
            <w:tcW w:w="2272" w:type="dxa"/>
          </w:tcPr>
          <w:p w14:paraId="181A0B22" w14:textId="77777777" w:rsidR="00C8312F" w:rsidRPr="009231F0" w:rsidRDefault="00C8312F" w:rsidP="00C8312F">
            <w:pPr>
              <w:rPr>
                <w:rFonts w:ascii="Arial" w:hAnsi="Arial" w:cs="Arial"/>
                <w:b/>
              </w:rPr>
            </w:pPr>
          </w:p>
          <w:p w14:paraId="3A29E341" w14:textId="77777777" w:rsidR="00C8312F" w:rsidRPr="009231F0" w:rsidRDefault="00C8312F" w:rsidP="00C8312F">
            <w:pPr>
              <w:rPr>
                <w:rFonts w:ascii="Arial" w:hAnsi="Arial" w:cs="Arial"/>
                <w:b/>
              </w:rPr>
            </w:pPr>
          </w:p>
          <w:p w14:paraId="74000E86" w14:textId="77777777" w:rsidR="00C8312F" w:rsidRPr="009231F0" w:rsidRDefault="00C8312F" w:rsidP="00C8312F">
            <w:pPr>
              <w:rPr>
                <w:rFonts w:ascii="Arial" w:hAnsi="Arial" w:cs="Arial"/>
                <w:b/>
              </w:rPr>
            </w:pPr>
          </w:p>
          <w:p w14:paraId="413A29AF" w14:textId="20BE1063"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14:paraId="6F5DF3EA" w14:textId="77777777" w:rsidR="00C8312F" w:rsidRPr="009231F0" w:rsidRDefault="00C8312F" w:rsidP="00C8312F">
            <w:pPr>
              <w:rPr>
                <w:rFonts w:ascii="Arial" w:hAnsi="Arial" w:cs="Arial"/>
              </w:rPr>
            </w:pPr>
          </w:p>
        </w:tc>
      </w:tr>
    </w:tbl>
    <w:p w14:paraId="1D0A27AD" w14:textId="77777777" w:rsidR="0041210E" w:rsidRDefault="0002391A" w:rsidP="0002391A">
      <w:pPr>
        <w:jc w:val="both"/>
        <w:rPr>
          <w:rFonts w:ascii="Arial" w:hAnsi="Arial" w:cs="Arial"/>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p>
    <w:p w14:paraId="3CFC2B14" w14:textId="380FC298" w:rsidR="001A61A0" w:rsidRDefault="001A61A0" w:rsidP="0002391A">
      <w:pPr>
        <w:jc w:val="both"/>
        <w:rPr>
          <w:rFonts w:ascii="Arial" w:hAnsi="Arial" w:cs="Arial"/>
        </w:rPr>
      </w:pPr>
    </w:p>
    <w:p w14:paraId="64C5CA20" w14:textId="77777777" w:rsidR="001A61A0" w:rsidRPr="001A61A0" w:rsidRDefault="001A61A0" w:rsidP="001A61A0">
      <w:pPr>
        <w:rPr>
          <w:rFonts w:ascii="Arial" w:hAnsi="Arial" w:cs="Arial"/>
        </w:rPr>
      </w:pPr>
    </w:p>
    <w:p w14:paraId="0CCDD00F" w14:textId="77777777" w:rsidR="001A61A0" w:rsidRPr="001A61A0" w:rsidRDefault="001A61A0" w:rsidP="001A61A0">
      <w:pPr>
        <w:rPr>
          <w:rFonts w:ascii="Arial" w:hAnsi="Arial" w:cs="Arial"/>
        </w:rPr>
      </w:pPr>
    </w:p>
    <w:p w14:paraId="5B1F4853" w14:textId="77777777" w:rsidR="001A61A0" w:rsidRPr="001A61A0" w:rsidRDefault="001A61A0" w:rsidP="001A61A0">
      <w:pPr>
        <w:rPr>
          <w:rFonts w:ascii="Arial" w:hAnsi="Arial" w:cs="Arial"/>
        </w:rPr>
      </w:pPr>
    </w:p>
    <w:p w14:paraId="113A8013" w14:textId="77777777" w:rsidR="001A61A0" w:rsidRPr="001A61A0" w:rsidRDefault="001A61A0" w:rsidP="001A61A0">
      <w:pPr>
        <w:rPr>
          <w:rFonts w:ascii="Arial" w:hAnsi="Arial" w:cs="Arial"/>
        </w:rPr>
      </w:pPr>
    </w:p>
    <w:p w14:paraId="4FA91C7B" w14:textId="0C5024BC" w:rsidR="001A61A0" w:rsidRDefault="001A61A0" w:rsidP="001A61A0">
      <w:pPr>
        <w:rPr>
          <w:rFonts w:ascii="Arial" w:hAnsi="Arial" w:cs="Arial"/>
        </w:rPr>
      </w:pPr>
    </w:p>
    <w:p w14:paraId="799DECE0" w14:textId="3A955080" w:rsidR="001A61A0" w:rsidRDefault="001A61A0" w:rsidP="001A61A0">
      <w:pPr>
        <w:rPr>
          <w:rFonts w:ascii="Arial" w:hAnsi="Arial" w:cs="Arial"/>
        </w:rPr>
      </w:pPr>
    </w:p>
    <w:p w14:paraId="0D3E138C" w14:textId="5D9CEEB8" w:rsidR="0041210E" w:rsidRDefault="0041210E" w:rsidP="001A61A0">
      <w:pPr>
        <w:rPr>
          <w:rFonts w:ascii="Arial" w:hAnsi="Arial" w:cs="Arial"/>
        </w:rPr>
      </w:pPr>
    </w:p>
    <w:p w14:paraId="687F02C0" w14:textId="59416D11" w:rsidR="00BB01CF" w:rsidRDefault="00BB01CF" w:rsidP="001A61A0">
      <w:pPr>
        <w:rPr>
          <w:rFonts w:ascii="Arial" w:hAnsi="Arial" w:cs="Arial"/>
        </w:rPr>
      </w:pPr>
    </w:p>
    <w:p w14:paraId="3E0207C8" w14:textId="6EF15EFE" w:rsidR="00E22A6A" w:rsidRDefault="00E22A6A" w:rsidP="001A61A0">
      <w:pPr>
        <w:rPr>
          <w:rFonts w:ascii="Arial" w:hAnsi="Arial" w:cs="Arial"/>
        </w:rPr>
      </w:pPr>
    </w:p>
    <w:p w14:paraId="3CD62039" w14:textId="7D9EFE8C" w:rsidR="00E22A6A" w:rsidRDefault="00E22A6A" w:rsidP="001A61A0">
      <w:pPr>
        <w:rPr>
          <w:rFonts w:ascii="Arial" w:hAnsi="Arial" w:cs="Arial"/>
        </w:rPr>
      </w:pPr>
    </w:p>
    <w:p w14:paraId="57984AE0" w14:textId="087D63B2" w:rsidR="00E22A6A" w:rsidRDefault="00E22A6A" w:rsidP="001A61A0">
      <w:pPr>
        <w:rPr>
          <w:rFonts w:ascii="Arial" w:hAnsi="Arial" w:cs="Arial"/>
        </w:rPr>
      </w:pPr>
    </w:p>
    <w:p w14:paraId="4D6661DB" w14:textId="6BC4DF41" w:rsidR="00E22A6A" w:rsidRDefault="00E22A6A" w:rsidP="001A61A0">
      <w:pPr>
        <w:rPr>
          <w:rFonts w:ascii="Arial" w:hAnsi="Arial" w:cs="Arial"/>
        </w:rPr>
      </w:pPr>
    </w:p>
    <w:p w14:paraId="7AB5B280" w14:textId="278DDC4D" w:rsidR="00E22A6A" w:rsidRDefault="00E22A6A" w:rsidP="001A61A0">
      <w:pPr>
        <w:rPr>
          <w:rFonts w:ascii="Arial" w:hAnsi="Arial" w:cs="Arial"/>
        </w:rPr>
      </w:pPr>
    </w:p>
    <w:p w14:paraId="08493CEF" w14:textId="0B8F224B" w:rsidR="00E22A6A" w:rsidRDefault="00E22A6A" w:rsidP="001A61A0">
      <w:pPr>
        <w:rPr>
          <w:rFonts w:ascii="Arial" w:hAnsi="Arial" w:cs="Arial"/>
        </w:rPr>
      </w:pPr>
    </w:p>
    <w:p w14:paraId="0D233F1D" w14:textId="1C38E0ED" w:rsidR="00770304" w:rsidRDefault="00770304" w:rsidP="001A61A0">
      <w:pPr>
        <w:rPr>
          <w:rFonts w:ascii="Arial" w:hAnsi="Arial" w:cs="Arial"/>
        </w:rPr>
      </w:pPr>
    </w:p>
    <w:p w14:paraId="4D19B013" w14:textId="6D84A9C8" w:rsidR="00770304" w:rsidRDefault="00770304" w:rsidP="001A61A0">
      <w:pPr>
        <w:rPr>
          <w:rFonts w:ascii="Arial" w:hAnsi="Arial" w:cs="Arial"/>
        </w:rPr>
      </w:pPr>
    </w:p>
    <w:p w14:paraId="1572588B" w14:textId="5EBB7BC6" w:rsidR="00770304" w:rsidRDefault="00770304" w:rsidP="001A61A0">
      <w:pPr>
        <w:rPr>
          <w:rFonts w:ascii="Arial" w:hAnsi="Arial" w:cs="Arial"/>
        </w:rPr>
      </w:pPr>
    </w:p>
    <w:p w14:paraId="59884C5F" w14:textId="5CE6B280" w:rsidR="00770304" w:rsidRDefault="00770304" w:rsidP="001A61A0">
      <w:pPr>
        <w:rPr>
          <w:rFonts w:ascii="Arial" w:hAnsi="Arial" w:cs="Arial"/>
        </w:rPr>
      </w:pPr>
    </w:p>
    <w:p w14:paraId="195AB81C" w14:textId="4855DB52" w:rsidR="00770304" w:rsidRDefault="00770304" w:rsidP="001A61A0">
      <w:pPr>
        <w:rPr>
          <w:rFonts w:ascii="Arial" w:hAnsi="Arial" w:cs="Arial"/>
        </w:rPr>
      </w:pPr>
    </w:p>
    <w:p w14:paraId="20CBA7C4" w14:textId="3FEFCEEA" w:rsidR="00770304" w:rsidRDefault="00770304" w:rsidP="001A61A0">
      <w:pPr>
        <w:rPr>
          <w:rFonts w:ascii="Arial" w:hAnsi="Arial" w:cs="Arial"/>
        </w:rPr>
      </w:pPr>
    </w:p>
    <w:p w14:paraId="6DE1B023" w14:textId="062F1359" w:rsidR="00770304" w:rsidRDefault="00770304" w:rsidP="001A61A0">
      <w:pPr>
        <w:rPr>
          <w:rFonts w:ascii="Arial" w:hAnsi="Arial" w:cs="Arial"/>
        </w:rPr>
      </w:pPr>
    </w:p>
    <w:p w14:paraId="5705EEB5" w14:textId="77777777" w:rsidR="00770304" w:rsidRDefault="00770304" w:rsidP="001A61A0">
      <w:pPr>
        <w:rPr>
          <w:rFonts w:ascii="Arial" w:hAnsi="Arial" w:cs="Arial"/>
        </w:rPr>
      </w:pPr>
      <w:bookmarkStart w:id="0" w:name="_GoBack"/>
      <w:bookmarkEnd w:id="0"/>
    </w:p>
    <w:p w14:paraId="06308ABE" w14:textId="0F4757A5" w:rsidR="00E22A6A" w:rsidRDefault="00E22A6A" w:rsidP="001A61A0">
      <w:pPr>
        <w:rPr>
          <w:rFonts w:ascii="Arial" w:hAnsi="Arial" w:cs="Arial"/>
        </w:rPr>
      </w:pPr>
    </w:p>
    <w:p w14:paraId="71F7591C" w14:textId="77777777" w:rsidR="00A452F3" w:rsidRDefault="00A452F3" w:rsidP="001A61A0">
      <w:r>
        <w:lastRenderedPageBreak/>
        <w:t>KETÇAP MAYONEZ KABI Genel Özellikler Gıda Uygunluğu: Ürünler, Tarım ve Orman Bakanlığı'nın yayımladığı Türk Gıda Kodeksi Gıda ile Temas Eden Madde ve Malzemeler Yönetmeliği'ne uygun olmalıdır. Sağlık Güvencesi: BPA (</w:t>
      </w:r>
      <w:proofErr w:type="spellStart"/>
      <w:r>
        <w:t>Bisfenol</w:t>
      </w:r>
      <w:proofErr w:type="spellEnd"/>
      <w:r>
        <w:t xml:space="preserve"> A) ve sağlığa zararlı </w:t>
      </w:r>
      <w:proofErr w:type="spellStart"/>
      <w:r>
        <w:t>fitalat</w:t>
      </w:r>
      <w:proofErr w:type="spellEnd"/>
      <w:r>
        <w:t xml:space="preserve"> veya ağır metal türevleri içermemelidir. Dayanıklılık: Kaplar, içerisindeki asidik (ketçap) ve yağlı (mayonez) gıdalarla reaksiyona girmemelidir. Çatlama, kırılma ve renk solması yapmamalıdır. Malzeme ve Tasarım Kriterleri Gövde Malzemesi: Sıkmalı tip şişeler için esnek, gıda sınıfı polietilen (PE) veya </w:t>
      </w:r>
      <w:proofErr w:type="spellStart"/>
      <w:r>
        <w:t>polipropilen</w:t>
      </w:r>
      <w:proofErr w:type="spellEnd"/>
      <w:r>
        <w:t xml:space="preserve"> (PP) malzemeden üretilmiş olmalıdır. Kapak ve Başlık Sistemi: Sosun etrafa sıçramasını önleyen, sızdırmaz </w:t>
      </w:r>
      <w:proofErr w:type="spellStart"/>
      <w:r>
        <w:t>klapeli</w:t>
      </w:r>
      <w:proofErr w:type="spellEnd"/>
      <w:r>
        <w:t xml:space="preserve"> veya vidalı kapak sistemine sahip olmalıdır. Kapak, sosun kurumasını ve hava ile temasını keserek taze kalmasını sağlamalıdır. Fiziksel Özellikler Hacim: 700 ml kapasitede olmalıdır. Ergonomi: Şişeler, el anatomisine uygun şekilde kolay kavranabilir ve sıkılabilir yapıda tasarlanmalıdır. Temizlik ve Bakım Ürünler bulaşık makinesinde yıkanabilir (yüksek ısıya dayanıklı) olmalı veya sökülebilir başlıkları sayesinde pratik bir şekilde elde temizlenebilmelidir. Ambalajlama ve Teslimat Ürünler, taşıma esnasında dış etkenlerden zarar görmeyecek şekilde üretici ambalajında ve tek tek naylon poşetlenmiş olarak (veya </w:t>
      </w:r>
      <w:proofErr w:type="gramStart"/>
      <w:r>
        <w:t>hijyenik</w:t>
      </w:r>
      <w:proofErr w:type="gramEnd"/>
      <w:r>
        <w:t xml:space="preserve"> bloklar halinde) teslim edilmelidir. </w:t>
      </w:r>
    </w:p>
    <w:p w14:paraId="1DC3FCD7" w14:textId="1D80081B" w:rsidR="00A452F3" w:rsidRDefault="00A452F3" w:rsidP="001A61A0">
      <w:pPr>
        <w:rPr>
          <w:rFonts w:ascii="Arial" w:hAnsi="Arial" w:cs="Arial"/>
        </w:rPr>
      </w:pPr>
      <w:r>
        <w:t>KETÇAP MAYONEZ POMPASI Genel Özellikler ve Malzeme Yapısı Temas Yüzeyleri: Ketçap ve mayonez ile temas eden tüm iç aksam, contalar ve hortumlar gıdaya uygun, insan sağlığına zararsız ve kolay temizlenebilir malzemeden (</w:t>
      </w:r>
      <w:proofErr w:type="spellStart"/>
      <w:r>
        <w:t>örn</w:t>
      </w:r>
      <w:proofErr w:type="spellEnd"/>
      <w:r>
        <w:t>. yüksek kaliteli gıda plastiği/silikon) üretilmiş olmalıdır. Yay Mekanizması: Pompa basma mekanizması, korozyona karşı dirençli krom veya paslanmaz yaylı olmalı, uzun ömürlü ve esnek bir yay tepkimesine sahip olmalıdır. Teknik ve Fonksiyonel Özellikler Kapasite ve Uyumluluk: Pompa, piyasada yaygın olarak kullanılan standart endüstriyel sos ambalajlarına (</w:t>
      </w:r>
      <w:proofErr w:type="spellStart"/>
      <w:r>
        <w:t>örn</w:t>
      </w:r>
      <w:proofErr w:type="spellEnd"/>
      <w:r>
        <w:t xml:space="preserve">. TAT, </w:t>
      </w:r>
      <w:proofErr w:type="spellStart"/>
      <w:r>
        <w:t>Tukaş</w:t>
      </w:r>
      <w:proofErr w:type="spellEnd"/>
      <w:r>
        <w:t xml:space="preserve">, Pınar, </w:t>
      </w:r>
      <w:proofErr w:type="spellStart"/>
      <w:r>
        <w:t>Calve</w:t>
      </w:r>
      <w:proofErr w:type="spellEnd"/>
      <w:r>
        <w:t xml:space="preserve"> gibi markaların standart 8-9 kg sos kovalarına) tam uyum sağlamalıdır. </w:t>
      </w:r>
      <w:proofErr w:type="spellStart"/>
      <w:r>
        <w:t>Porsiyonlama</w:t>
      </w:r>
      <w:proofErr w:type="spellEnd"/>
      <w:r>
        <w:t xml:space="preserve"> (Dozaj): Pompa her tek basımda ortalama 20 gr ile 30 gr aralığında sos aktarımı sağlamalı, fireyi önleyen damlatmaz uç sistemine sahip olmalıdır. Boyut ve Ergonomi: Toplam cihaz boyu standart kova derinliklerine uygun olmalıdır (genel olarak pompa boğaz derinliği 32 cm civarında tasarlanmalıdır). Hijyen ve Temizlik Ekipmanın montajı, sökülmesi ve temizliği hiçbir alet gerektirmeden (pratik geçmeli/kilitli sistem) yapılabilmelidir. Tüm köşeler ve parçalar birikintiye mahal vermeyecek şekilde pürüzsüz yüzeyli olmalı, gıda </w:t>
      </w:r>
      <w:proofErr w:type="gramStart"/>
      <w:r>
        <w:t>hijyen</w:t>
      </w:r>
      <w:proofErr w:type="gramEnd"/>
      <w:r>
        <w:t xml:space="preserve"> sertifikalarına (veya </w:t>
      </w:r>
      <w:r>
        <w:rPr>
          <w:noProof/>
        </w:rPr>
        <w:drawing>
          <wp:inline distT="0" distB="0" distL="0" distR="0" wp14:anchorId="6740B52C" wp14:editId="387351B2">
            <wp:extent cx="9525" cy="95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525" cy="9525"/>
                    </a:xfrm>
                    <a:prstGeom prst="rect">
                      <a:avLst/>
                    </a:prstGeom>
                  </pic:spPr>
                </pic:pic>
              </a:graphicData>
            </a:graphic>
          </wp:inline>
        </w:drawing>
      </w:r>
      <w:r>
        <w:t xml:space="preserve"> muadili onay belgelerine) sahip olmalıdır.</w:t>
      </w:r>
    </w:p>
    <w:p w14:paraId="005F537B" w14:textId="77777777" w:rsidR="00A452F3" w:rsidRPr="00A452F3" w:rsidRDefault="00A452F3" w:rsidP="00A452F3">
      <w:pPr>
        <w:rPr>
          <w:rFonts w:ascii="Arial" w:hAnsi="Arial" w:cs="Arial"/>
        </w:rPr>
      </w:pPr>
    </w:p>
    <w:p w14:paraId="53C3AEA0" w14:textId="64123BE5" w:rsidR="00A452F3" w:rsidRDefault="00A452F3" w:rsidP="00A452F3">
      <w:pPr>
        <w:rPr>
          <w:rFonts w:ascii="Arial" w:hAnsi="Arial" w:cs="Arial"/>
        </w:rPr>
      </w:pPr>
    </w:p>
    <w:p w14:paraId="2A90B276" w14:textId="1124C367" w:rsidR="00A452F3" w:rsidRDefault="00A452F3" w:rsidP="00A452F3">
      <w:pPr>
        <w:rPr>
          <w:rFonts w:ascii="Arial" w:hAnsi="Arial" w:cs="Arial"/>
        </w:rPr>
      </w:pPr>
      <w:r>
        <w:rPr>
          <w:noProof/>
        </w:rPr>
        <w:drawing>
          <wp:inline distT="0" distB="0" distL="0" distR="0" wp14:anchorId="0BC8B6C9" wp14:editId="2E1906C0">
            <wp:extent cx="9525" cy="952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525" cy="9525"/>
                    </a:xfrm>
                    <a:prstGeom prst="rect">
                      <a:avLst/>
                    </a:prstGeom>
                  </pic:spPr>
                </pic:pic>
              </a:graphicData>
            </a:graphic>
          </wp:inline>
        </w:drawing>
      </w:r>
    </w:p>
    <w:p w14:paraId="4A68FD1E" w14:textId="60B7A285" w:rsidR="00A452F3" w:rsidRDefault="00A452F3" w:rsidP="00A452F3">
      <w:pPr>
        <w:rPr>
          <w:rFonts w:ascii="Arial" w:hAnsi="Arial" w:cs="Arial"/>
        </w:rPr>
      </w:pPr>
    </w:p>
    <w:p w14:paraId="7FE2B6FB" w14:textId="332AD73C" w:rsidR="00E22A6A" w:rsidRPr="00A452F3" w:rsidRDefault="00A452F3" w:rsidP="00A452F3">
      <w:pPr>
        <w:rPr>
          <w:rFonts w:ascii="Arial" w:hAnsi="Arial" w:cs="Arial"/>
        </w:rPr>
      </w:pPr>
      <w:r>
        <w:rPr>
          <w:noProof/>
        </w:rPr>
        <w:drawing>
          <wp:inline distT="0" distB="0" distL="0" distR="0" wp14:anchorId="16A1BC1F" wp14:editId="55BAA496">
            <wp:extent cx="2020090" cy="1687565"/>
            <wp:effectExtent l="0" t="0" r="0" b="825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20090" cy="1687565"/>
                    </a:xfrm>
                    <a:prstGeom prst="rect">
                      <a:avLst/>
                    </a:prstGeom>
                  </pic:spPr>
                </pic:pic>
              </a:graphicData>
            </a:graphic>
          </wp:inline>
        </w:drawing>
      </w:r>
      <w:r w:rsidRPr="00A452F3">
        <w:rPr>
          <w:noProof/>
        </w:rPr>
        <w:t xml:space="preserve"> </w:t>
      </w:r>
      <w:r>
        <w:rPr>
          <w:noProof/>
        </w:rPr>
        <w:drawing>
          <wp:inline distT="0" distB="0" distL="0" distR="0" wp14:anchorId="5391B2D9" wp14:editId="17870DD8">
            <wp:extent cx="2172432" cy="1629324"/>
            <wp:effectExtent l="0" t="0" r="0"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72432" cy="1629324"/>
                    </a:xfrm>
                    <a:prstGeom prst="rect">
                      <a:avLst/>
                    </a:prstGeom>
                  </pic:spPr>
                </pic:pic>
              </a:graphicData>
            </a:graphic>
          </wp:inline>
        </w:drawing>
      </w:r>
    </w:p>
    <w:sectPr w:rsidR="00E22A6A" w:rsidRPr="00A452F3" w:rsidSect="00825B5B">
      <w:headerReference w:type="even" r:id="rId16"/>
      <w:headerReference w:type="default" r:id="rId17"/>
      <w:footerReference w:type="even" r:id="rId18"/>
      <w:footerReference w:type="default" r:id="rId19"/>
      <w:headerReference w:type="first" r:id="rId20"/>
      <w:footerReference w:type="first" r:id="rId21"/>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FE98A" w14:textId="77777777" w:rsidR="00361858" w:rsidRDefault="00361858" w:rsidP="00BF74B7">
      <w:pPr>
        <w:spacing w:after="0" w:line="240" w:lineRule="auto"/>
      </w:pPr>
      <w:r>
        <w:separator/>
      </w:r>
    </w:p>
  </w:endnote>
  <w:endnote w:type="continuationSeparator" w:id="0">
    <w:p w14:paraId="4C937534" w14:textId="77777777" w:rsidR="00361858" w:rsidRDefault="00361858"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D1CF" w14:textId="77777777" w:rsidR="00167F3E" w:rsidRDefault="00167F3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7777777" w:rsidR="00BF74B7" w:rsidRPr="00BF74B7" w:rsidRDefault="00BF74B7" w:rsidP="00BF74B7">
    <w:pPr>
      <w:tabs>
        <w:tab w:val="center" w:pos="4536"/>
        <w:tab w:val="right" w:pos="9072"/>
      </w:tabs>
      <w:rPr>
        <w:rFonts w:ascii="Arial" w:eastAsia="Times New Roman" w:hAnsi="Arial" w:cs="Arial"/>
        <w:i/>
        <w:sz w:val="20"/>
        <w:szCs w:val="20"/>
      </w:rPr>
    </w:pPr>
    <w:r w:rsidRPr="00BF74B7">
      <w:rPr>
        <w:rFonts w:ascii="Arial" w:eastAsia="Times New Roman" w:hAnsi="Arial" w:cs="Arial"/>
        <w:i/>
        <w:sz w:val="20"/>
        <w:szCs w:val="20"/>
      </w:rPr>
      <w:t>İlgili Dokümanlar:</w:t>
    </w:r>
  </w:p>
  <w:tbl>
    <w:tblPr>
      <w:tblStyle w:val="TabloKlavuzu1"/>
      <w:tblW w:w="0" w:type="auto"/>
      <w:tblInd w:w="-5" w:type="dxa"/>
      <w:tblBorders>
        <w:left w:val="single" w:sz="4" w:space="0" w:color="auto"/>
      </w:tblBorders>
      <w:tblLayout w:type="fixed"/>
      <w:tblLook w:val="06A0" w:firstRow="1" w:lastRow="0" w:firstColumn="1" w:lastColumn="0" w:noHBand="1" w:noVBand="1"/>
    </w:tblPr>
    <w:tblGrid>
      <w:gridCol w:w="3020"/>
      <w:gridCol w:w="3020"/>
      <w:gridCol w:w="3020"/>
    </w:tblGrid>
    <w:tr w:rsidR="00BF74B7" w:rsidRPr="00BF74B7" w14:paraId="2610735E" w14:textId="77777777" w:rsidTr="00BF74B7">
      <w:trPr>
        <w:trHeight w:val="300"/>
      </w:trPr>
      <w:tc>
        <w:tcPr>
          <w:tcW w:w="3020" w:type="dxa"/>
        </w:tcPr>
        <w:p w14:paraId="4FF86F7E"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Hazırlayan</w:t>
          </w:r>
        </w:p>
        <w:p w14:paraId="08DA1788" w14:textId="77777777" w:rsidR="00BF74B7" w:rsidRPr="00BF74B7" w:rsidRDefault="00BF74B7" w:rsidP="00BF74B7">
          <w:pPr>
            <w:jc w:val="center"/>
            <w:rPr>
              <w:rFonts w:ascii="Arial" w:eastAsia="Arial" w:hAnsi="Arial" w:cs="Arial"/>
              <w:sz w:val="20"/>
              <w:szCs w:val="20"/>
            </w:rPr>
          </w:pPr>
        </w:p>
        <w:p w14:paraId="2FD66D9F"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İlgili Süreç Sahibi</w:t>
          </w:r>
        </w:p>
        <w:p w14:paraId="31C57F52" w14:textId="77777777" w:rsidR="00BF74B7" w:rsidRPr="00BF74B7" w:rsidRDefault="00BF74B7" w:rsidP="00BF74B7">
          <w:pPr>
            <w:jc w:val="center"/>
            <w:rPr>
              <w:rFonts w:ascii="Arial" w:eastAsia="Arial" w:hAnsi="Arial" w:cs="Arial"/>
              <w:sz w:val="20"/>
              <w:szCs w:val="20"/>
            </w:rPr>
          </w:pPr>
        </w:p>
      </w:tc>
      <w:tc>
        <w:tcPr>
          <w:tcW w:w="3020" w:type="dxa"/>
        </w:tcPr>
        <w:p w14:paraId="00B22823"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Kontrol Eden</w:t>
          </w:r>
        </w:p>
        <w:p w14:paraId="4DBA74CC" w14:textId="77777777" w:rsidR="00BF74B7" w:rsidRPr="00BF74B7" w:rsidRDefault="00BF74B7" w:rsidP="00BF74B7">
          <w:pPr>
            <w:jc w:val="center"/>
            <w:rPr>
              <w:rFonts w:ascii="Arial" w:eastAsia="Arial" w:hAnsi="Arial" w:cs="Arial"/>
              <w:sz w:val="20"/>
              <w:szCs w:val="20"/>
            </w:rPr>
          </w:pPr>
        </w:p>
        <w:p w14:paraId="28DD9B5A"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Birim Yöneticisi</w:t>
          </w:r>
        </w:p>
        <w:p w14:paraId="051F84CA" w14:textId="77777777" w:rsidR="00BF74B7" w:rsidRPr="00BF74B7" w:rsidRDefault="00BF74B7" w:rsidP="00BF74B7">
          <w:pPr>
            <w:jc w:val="center"/>
            <w:rPr>
              <w:rFonts w:ascii="Arial" w:eastAsia="Arial" w:hAnsi="Arial" w:cs="Arial"/>
              <w:sz w:val="20"/>
              <w:szCs w:val="20"/>
            </w:rPr>
          </w:pPr>
        </w:p>
        <w:p w14:paraId="2535EDAF" w14:textId="77777777" w:rsidR="00BF74B7" w:rsidRPr="00BF74B7" w:rsidRDefault="00BF74B7" w:rsidP="00BF74B7">
          <w:pPr>
            <w:jc w:val="center"/>
            <w:rPr>
              <w:rFonts w:ascii="Arial" w:eastAsia="Arial" w:hAnsi="Arial" w:cs="Arial"/>
              <w:sz w:val="20"/>
              <w:szCs w:val="20"/>
            </w:rPr>
          </w:pPr>
        </w:p>
      </w:tc>
      <w:tc>
        <w:tcPr>
          <w:tcW w:w="3020" w:type="dxa"/>
        </w:tcPr>
        <w:p w14:paraId="20EC242C"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Onaylayan</w:t>
          </w:r>
        </w:p>
        <w:p w14:paraId="1E347E68" w14:textId="77777777" w:rsidR="00BF74B7" w:rsidRPr="00BF74B7" w:rsidRDefault="00BF74B7" w:rsidP="00BF74B7">
          <w:pPr>
            <w:jc w:val="center"/>
            <w:rPr>
              <w:rFonts w:ascii="Arial" w:eastAsia="Arial" w:hAnsi="Arial" w:cs="Arial"/>
              <w:sz w:val="20"/>
              <w:szCs w:val="20"/>
            </w:rPr>
          </w:pPr>
        </w:p>
        <w:p w14:paraId="5EE22E20" w14:textId="399772F5" w:rsidR="00BF74B7" w:rsidRPr="00BF74B7" w:rsidRDefault="00167F3E" w:rsidP="00BF74B7">
          <w:pPr>
            <w:jc w:val="center"/>
            <w:rPr>
              <w:rFonts w:ascii="Arial" w:eastAsia="Arial" w:hAnsi="Arial" w:cs="Arial"/>
              <w:sz w:val="20"/>
              <w:szCs w:val="20"/>
            </w:rPr>
          </w:pPr>
          <w:r>
            <w:rPr>
              <w:rFonts w:ascii="Arial" w:eastAsia="Arial" w:hAnsi="Arial" w:cs="Arial"/>
              <w:sz w:val="20"/>
              <w:szCs w:val="20"/>
            </w:rPr>
            <w:t>Kalite Koordinatörlüğü</w:t>
          </w:r>
        </w:p>
      </w:tc>
    </w:tr>
  </w:tbl>
  <w:p w14:paraId="62F523FA" w14:textId="77777777" w:rsidR="00BF74B7" w:rsidRDefault="00BF74B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048C" w14:textId="77777777" w:rsidR="00167F3E" w:rsidRDefault="00167F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C4F6F" w14:textId="77777777" w:rsidR="00361858" w:rsidRDefault="00361858" w:rsidP="00BF74B7">
      <w:pPr>
        <w:spacing w:after="0" w:line="240" w:lineRule="auto"/>
      </w:pPr>
      <w:r>
        <w:separator/>
      </w:r>
    </w:p>
  </w:footnote>
  <w:footnote w:type="continuationSeparator" w:id="0">
    <w:p w14:paraId="58BB4BCE" w14:textId="77777777" w:rsidR="00361858" w:rsidRDefault="00361858" w:rsidP="00BF7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8CA9" w14:textId="77777777" w:rsidR="00167F3E" w:rsidRDefault="00167F3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B82A" w14:textId="77777777" w:rsidR="00167F3E" w:rsidRDefault="00167F3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6F60" w14:textId="77777777" w:rsidR="00167F3E" w:rsidRDefault="00167F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9B8"/>
    <w:multiLevelType w:val="hybridMultilevel"/>
    <w:tmpl w:val="A9AA4AD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06994A4C"/>
    <w:multiLevelType w:val="hybridMultilevel"/>
    <w:tmpl w:val="1BE692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CA02F2"/>
    <w:multiLevelType w:val="multilevel"/>
    <w:tmpl w:val="5C12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34291"/>
    <w:multiLevelType w:val="hybridMultilevel"/>
    <w:tmpl w:val="E8301A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DC6017"/>
    <w:multiLevelType w:val="multilevel"/>
    <w:tmpl w:val="2E52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D02B2"/>
    <w:multiLevelType w:val="multilevel"/>
    <w:tmpl w:val="1878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35993"/>
    <w:multiLevelType w:val="multilevel"/>
    <w:tmpl w:val="4B62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34E2CE4"/>
    <w:multiLevelType w:val="multilevel"/>
    <w:tmpl w:val="A5121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C165D"/>
    <w:multiLevelType w:val="multilevel"/>
    <w:tmpl w:val="61B6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44781"/>
    <w:multiLevelType w:val="multilevel"/>
    <w:tmpl w:val="DD7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586C4D"/>
    <w:multiLevelType w:val="multilevel"/>
    <w:tmpl w:val="20CA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2E7E26"/>
    <w:multiLevelType w:val="multilevel"/>
    <w:tmpl w:val="9BD82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16703"/>
    <w:multiLevelType w:val="multilevel"/>
    <w:tmpl w:val="419A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12B62"/>
    <w:multiLevelType w:val="hybridMultilevel"/>
    <w:tmpl w:val="104EE5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350C49B9"/>
    <w:multiLevelType w:val="multilevel"/>
    <w:tmpl w:val="2B60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E57A6"/>
    <w:multiLevelType w:val="multilevel"/>
    <w:tmpl w:val="720A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E87D1F"/>
    <w:multiLevelType w:val="hybridMultilevel"/>
    <w:tmpl w:val="A1F4C086"/>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8" w15:restartNumberingAfterBreak="0">
    <w:nsid w:val="53011179"/>
    <w:multiLevelType w:val="multilevel"/>
    <w:tmpl w:val="2014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355A78"/>
    <w:multiLevelType w:val="multilevel"/>
    <w:tmpl w:val="0B9A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83426B"/>
    <w:multiLevelType w:val="multilevel"/>
    <w:tmpl w:val="A7BEBE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B12B9B"/>
    <w:multiLevelType w:val="multilevel"/>
    <w:tmpl w:val="2296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AC3E7E"/>
    <w:multiLevelType w:val="multilevel"/>
    <w:tmpl w:val="515C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3C6937"/>
    <w:multiLevelType w:val="multilevel"/>
    <w:tmpl w:val="4AA4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587F1A"/>
    <w:multiLevelType w:val="multilevel"/>
    <w:tmpl w:val="A026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822279"/>
    <w:multiLevelType w:val="multilevel"/>
    <w:tmpl w:val="4326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561A55"/>
    <w:multiLevelType w:val="hybridMultilevel"/>
    <w:tmpl w:val="A6FA49F4"/>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7" w15:restartNumberingAfterBreak="0">
    <w:nsid w:val="6BC65BD5"/>
    <w:multiLevelType w:val="multilevel"/>
    <w:tmpl w:val="874A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EAA3F23"/>
    <w:multiLevelType w:val="multilevel"/>
    <w:tmpl w:val="B25E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095C6C"/>
    <w:multiLevelType w:val="hybridMultilevel"/>
    <w:tmpl w:val="CF0E0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85777AF"/>
    <w:multiLevelType w:val="multilevel"/>
    <w:tmpl w:val="A45C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275B65"/>
    <w:multiLevelType w:val="multilevel"/>
    <w:tmpl w:val="E60A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4F2DD4"/>
    <w:multiLevelType w:val="multilevel"/>
    <w:tmpl w:val="C706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097D33"/>
    <w:multiLevelType w:val="hybridMultilevel"/>
    <w:tmpl w:val="C8CCEF3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6"/>
  </w:num>
  <w:num w:numId="6">
    <w:abstractNumId w:val="1"/>
  </w:num>
  <w:num w:numId="7">
    <w:abstractNumId w:val="0"/>
  </w:num>
  <w:num w:numId="8">
    <w:abstractNumId w:val="30"/>
  </w:num>
  <w:num w:numId="9">
    <w:abstractNumId w:val="20"/>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8"/>
  </w:num>
  <w:num w:numId="13">
    <w:abstractNumId w:val="24"/>
  </w:num>
  <w:num w:numId="14">
    <w:abstractNumId w:val="9"/>
  </w:num>
  <w:num w:numId="15">
    <w:abstractNumId w:val="16"/>
  </w:num>
  <w:num w:numId="16">
    <w:abstractNumId w:val="6"/>
  </w:num>
  <w:num w:numId="17">
    <w:abstractNumId w:val="12"/>
  </w:num>
  <w:num w:numId="18">
    <w:abstractNumId w:val="32"/>
  </w:num>
  <w:num w:numId="19">
    <w:abstractNumId w:val="15"/>
  </w:num>
  <w:num w:numId="20">
    <w:abstractNumId w:val="19"/>
  </w:num>
  <w:num w:numId="21">
    <w:abstractNumId w:val="22"/>
  </w:num>
  <w:num w:numId="22">
    <w:abstractNumId w:val="21"/>
  </w:num>
  <w:num w:numId="23">
    <w:abstractNumId w:val="13"/>
  </w:num>
  <w:num w:numId="24">
    <w:abstractNumId w:val="27"/>
  </w:num>
  <w:num w:numId="25">
    <w:abstractNumId w:val="33"/>
  </w:num>
  <w:num w:numId="26">
    <w:abstractNumId w:val="31"/>
  </w:num>
  <w:num w:numId="27">
    <w:abstractNumId w:val="11"/>
  </w:num>
  <w:num w:numId="28">
    <w:abstractNumId w:val="5"/>
  </w:num>
  <w:num w:numId="29">
    <w:abstractNumId w:val="8"/>
  </w:num>
  <w:num w:numId="30">
    <w:abstractNumId w:val="4"/>
  </w:num>
  <w:num w:numId="31">
    <w:abstractNumId w:val="2"/>
  </w:num>
  <w:num w:numId="32">
    <w:abstractNumId w:val="23"/>
  </w:num>
  <w:num w:numId="33">
    <w:abstractNumId w:val="29"/>
  </w:num>
  <w:num w:numId="34">
    <w:abstractNumId w:val="25"/>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041A7"/>
    <w:rsid w:val="00005B6A"/>
    <w:rsid w:val="000110ED"/>
    <w:rsid w:val="00014E51"/>
    <w:rsid w:val="00015B62"/>
    <w:rsid w:val="0002391A"/>
    <w:rsid w:val="00023C6C"/>
    <w:rsid w:val="00036C8C"/>
    <w:rsid w:val="000702F0"/>
    <w:rsid w:val="00082280"/>
    <w:rsid w:val="0009738F"/>
    <w:rsid w:val="000A1E1F"/>
    <w:rsid w:val="000D7A24"/>
    <w:rsid w:val="000E46DB"/>
    <w:rsid w:val="000F0C41"/>
    <w:rsid w:val="000F4762"/>
    <w:rsid w:val="00107B81"/>
    <w:rsid w:val="0012120C"/>
    <w:rsid w:val="0012517C"/>
    <w:rsid w:val="00143DAA"/>
    <w:rsid w:val="0015178B"/>
    <w:rsid w:val="00167F3E"/>
    <w:rsid w:val="00170B5A"/>
    <w:rsid w:val="00175F11"/>
    <w:rsid w:val="0018449F"/>
    <w:rsid w:val="001A61A0"/>
    <w:rsid w:val="001A6364"/>
    <w:rsid w:val="001C1059"/>
    <w:rsid w:val="001C3539"/>
    <w:rsid w:val="001E6F32"/>
    <w:rsid w:val="00237D60"/>
    <w:rsid w:val="00250B21"/>
    <w:rsid w:val="00252D01"/>
    <w:rsid w:val="0028414A"/>
    <w:rsid w:val="00294D78"/>
    <w:rsid w:val="002A1B55"/>
    <w:rsid w:val="002A74F2"/>
    <w:rsid w:val="002D77E4"/>
    <w:rsid w:val="002F1F0E"/>
    <w:rsid w:val="002F6225"/>
    <w:rsid w:val="003018A0"/>
    <w:rsid w:val="0030740F"/>
    <w:rsid w:val="00315DA7"/>
    <w:rsid w:val="00322690"/>
    <w:rsid w:val="00322D1A"/>
    <w:rsid w:val="00326D27"/>
    <w:rsid w:val="00336273"/>
    <w:rsid w:val="00361858"/>
    <w:rsid w:val="00363FE2"/>
    <w:rsid w:val="00366395"/>
    <w:rsid w:val="00375FD4"/>
    <w:rsid w:val="003917F2"/>
    <w:rsid w:val="003C170B"/>
    <w:rsid w:val="003D64B6"/>
    <w:rsid w:val="003E50A4"/>
    <w:rsid w:val="003F500B"/>
    <w:rsid w:val="00400804"/>
    <w:rsid w:val="0040680B"/>
    <w:rsid w:val="0041210E"/>
    <w:rsid w:val="00412DD6"/>
    <w:rsid w:val="004639D4"/>
    <w:rsid w:val="00471BCA"/>
    <w:rsid w:val="004727EF"/>
    <w:rsid w:val="00475B23"/>
    <w:rsid w:val="00484863"/>
    <w:rsid w:val="00487083"/>
    <w:rsid w:val="004A0A4A"/>
    <w:rsid w:val="004B6939"/>
    <w:rsid w:val="004C0D70"/>
    <w:rsid w:val="004C6249"/>
    <w:rsid w:val="004D1517"/>
    <w:rsid w:val="004D571A"/>
    <w:rsid w:val="004F2279"/>
    <w:rsid w:val="00517770"/>
    <w:rsid w:val="00521343"/>
    <w:rsid w:val="00524462"/>
    <w:rsid w:val="005364ED"/>
    <w:rsid w:val="00543BB3"/>
    <w:rsid w:val="00560BDB"/>
    <w:rsid w:val="00561F39"/>
    <w:rsid w:val="00574114"/>
    <w:rsid w:val="0059507A"/>
    <w:rsid w:val="005A5E3A"/>
    <w:rsid w:val="005D77D7"/>
    <w:rsid w:val="005F649A"/>
    <w:rsid w:val="005F69A1"/>
    <w:rsid w:val="00616B5A"/>
    <w:rsid w:val="00617815"/>
    <w:rsid w:val="00624089"/>
    <w:rsid w:val="00630F47"/>
    <w:rsid w:val="00652B10"/>
    <w:rsid w:val="00662DA0"/>
    <w:rsid w:val="00673CED"/>
    <w:rsid w:val="00687D32"/>
    <w:rsid w:val="00691618"/>
    <w:rsid w:val="00691C7B"/>
    <w:rsid w:val="00694DB3"/>
    <w:rsid w:val="006A241D"/>
    <w:rsid w:val="006B5F62"/>
    <w:rsid w:val="006D25B3"/>
    <w:rsid w:val="006F30E5"/>
    <w:rsid w:val="00725555"/>
    <w:rsid w:val="00753CCE"/>
    <w:rsid w:val="0076134C"/>
    <w:rsid w:val="00770304"/>
    <w:rsid w:val="007714D5"/>
    <w:rsid w:val="007920A7"/>
    <w:rsid w:val="00793E1C"/>
    <w:rsid w:val="007C08C3"/>
    <w:rsid w:val="00825B5B"/>
    <w:rsid w:val="00827959"/>
    <w:rsid w:val="00830913"/>
    <w:rsid w:val="00833068"/>
    <w:rsid w:val="008455F0"/>
    <w:rsid w:val="0086045E"/>
    <w:rsid w:val="00885B19"/>
    <w:rsid w:val="008B2AA3"/>
    <w:rsid w:val="008E5578"/>
    <w:rsid w:val="00915008"/>
    <w:rsid w:val="009231F0"/>
    <w:rsid w:val="00923242"/>
    <w:rsid w:val="00930580"/>
    <w:rsid w:val="009420EF"/>
    <w:rsid w:val="00977B43"/>
    <w:rsid w:val="00994DBC"/>
    <w:rsid w:val="009A66A8"/>
    <w:rsid w:val="009B6538"/>
    <w:rsid w:val="009C3935"/>
    <w:rsid w:val="009C685D"/>
    <w:rsid w:val="009D7B6B"/>
    <w:rsid w:val="009F28AC"/>
    <w:rsid w:val="009F29F2"/>
    <w:rsid w:val="00A125FA"/>
    <w:rsid w:val="00A41242"/>
    <w:rsid w:val="00A41F61"/>
    <w:rsid w:val="00A452F3"/>
    <w:rsid w:val="00A73553"/>
    <w:rsid w:val="00A91F05"/>
    <w:rsid w:val="00A92C51"/>
    <w:rsid w:val="00AA4015"/>
    <w:rsid w:val="00AB10C2"/>
    <w:rsid w:val="00AC38A6"/>
    <w:rsid w:val="00AF5965"/>
    <w:rsid w:val="00B057E0"/>
    <w:rsid w:val="00B06484"/>
    <w:rsid w:val="00B108DA"/>
    <w:rsid w:val="00B13C8B"/>
    <w:rsid w:val="00B4643E"/>
    <w:rsid w:val="00B90CAC"/>
    <w:rsid w:val="00BB01CF"/>
    <w:rsid w:val="00BB433C"/>
    <w:rsid w:val="00BC76B5"/>
    <w:rsid w:val="00BE283D"/>
    <w:rsid w:val="00BF5E1F"/>
    <w:rsid w:val="00BF74B7"/>
    <w:rsid w:val="00C14798"/>
    <w:rsid w:val="00C1547C"/>
    <w:rsid w:val="00C26601"/>
    <w:rsid w:val="00C31998"/>
    <w:rsid w:val="00C4495B"/>
    <w:rsid w:val="00C6456E"/>
    <w:rsid w:val="00C8312F"/>
    <w:rsid w:val="00C94455"/>
    <w:rsid w:val="00CA7A3F"/>
    <w:rsid w:val="00CE3182"/>
    <w:rsid w:val="00CF2BF6"/>
    <w:rsid w:val="00D11911"/>
    <w:rsid w:val="00D26D99"/>
    <w:rsid w:val="00D271EA"/>
    <w:rsid w:val="00D34115"/>
    <w:rsid w:val="00D57B5F"/>
    <w:rsid w:val="00D739CB"/>
    <w:rsid w:val="00D73CE9"/>
    <w:rsid w:val="00DA646C"/>
    <w:rsid w:val="00DA66ED"/>
    <w:rsid w:val="00DC459C"/>
    <w:rsid w:val="00DD17E3"/>
    <w:rsid w:val="00DD629E"/>
    <w:rsid w:val="00DE35F7"/>
    <w:rsid w:val="00DF5BB8"/>
    <w:rsid w:val="00E06490"/>
    <w:rsid w:val="00E12DCC"/>
    <w:rsid w:val="00E1625A"/>
    <w:rsid w:val="00E22A6A"/>
    <w:rsid w:val="00E52E34"/>
    <w:rsid w:val="00E70566"/>
    <w:rsid w:val="00E931F4"/>
    <w:rsid w:val="00EA3C49"/>
    <w:rsid w:val="00EA73A6"/>
    <w:rsid w:val="00EB7E81"/>
    <w:rsid w:val="00ED76F1"/>
    <w:rsid w:val="00EE727B"/>
    <w:rsid w:val="00EE765C"/>
    <w:rsid w:val="00F15728"/>
    <w:rsid w:val="00F35A95"/>
    <w:rsid w:val="00F65678"/>
    <w:rsid w:val="00F7164B"/>
    <w:rsid w:val="00F73476"/>
    <w:rsid w:val="00F81597"/>
    <w:rsid w:val="00F832AD"/>
    <w:rsid w:val="00FA0782"/>
    <w:rsid w:val="00FE1DE8"/>
    <w:rsid w:val="00FE7780"/>
    <w:rsid w:val="00FF58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7EF"/>
  </w:style>
  <w:style w:type="paragraph" w:styleId="Balk1">
    <w:name w:val="heading 1"/>
    <w:basedOn w:val="Normal"/>
    <w:link w:val="Balk1Char"/>
    <w:uiPriority w:val="9"/>
    <w:qFormat/>
    <w:rsid w:val="001A61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link w:val="Balk2Char"/>
    <w:uiPriority w:val="9"/>
    <w:qFormat/>
    <w:rsid w:val="001A61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next w:val="Normal"/>
    <w:link w:val="Balk3Char"/>
    <w:uiPriority w:val="9"/>
    <w:semiHidden/>
    <w:unhideWhenUsed/>
    <w:qFormat/>
    <w:rsid w:val="001A61A0"/>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zMetin">
    <w:name w:val="Plain Text"/>
    <w:basedOn w:val="Normal"/>
    <w:link w:val="DzMetinChar"/>
    <w:rsid w:val="00175F11"/>
    <w:pPr>
      <w:spacing w:after="0" w:line="240" w:lineRule="auto"/>
    </w:pPr>
    <w:rPr>
      <w:rFonts w:ascii="Courier New" w:eastAsia="Times New Roman" w:hAnsi="Courier New" w:cs="Courier New"/>
      <w:sz w:val="20"/>
      <w:szCs w:val="20"/>
    </w:rPr>
  </w:style>
  <w:style w:type="character" w:customStyle="1" w:styleId="DzMetinChar">
    <w:name w:val="Düz Metin Char"/>
    <w:basedOn w:val="VarsaylanParagrafYazTipi"/>
    <w:link w:val="DzMetin"/>
    <w:rsid w:val="00175F11"/>
    <w:rPr>
      <w:rFonts w:ascii="Courier New" w:eastAsia="Times New Roman" w:hAnsi="Courier New" w:cs="Courier New"/>
      <w:sz w:val="20"/>
      <w:szCs w:val="20"/>
    </w:rPr>
  </w:style>
  <w:style w:type="paragraph" w:styleId="GvdeMetni">
    <w:name w:val="Body Text"/>
    <w:basedOn w:val="Normal"/>
    <w:link w:val="GvdeMetniChar"/>
    <w:rsid w:val="00175F11"/>
    <w:pPr>
      <w:spacing w:after="0" w:line="240" w:lineRule="auto"/>
      <w:jc w:val="both"/>
    </w:pPr>
    <w:rPr>
      <w:rFonts w:ascii="Times New Roman" w:eastAsia="Times New Roman" w:hAnsi="Times New Roman" w:cs="Times New Roman"/>
      <w:kern w:val="16"/>
      <w:sz w:val="24"/>
      <w:szCs w:val="24"/>
    </w:rPr>
  </w:style>
  <w:style w:type="character" w:customStyle="1" w:styleId="GvdeMetniChar">
    <w:name w:val="Gövde Metni Char"/>
    <w:basedOn w:val="VarsaylanParagrafYazTipi"/>
    <w:link w:val="GvdeMetni"/>
    <w:rsid w:val="00175F11"/>
    <w:rPr>
      <w:rFonts w:ascii="Times New Roman" w:eastAsia="Times New Roman" w:hAnsi="Times New Roman" w:cs="Times New Roman"/>
      <w:kern w:val="16"/>
      <w:sz w:val="24"/>
      <w:szCs w:val="24"/>
    </w:rPr>
  </w:style>
  <w:style w:type="character" w:styleId="Kpr">
    <w:name w:val="Hyperlink"/>
    <w:basedOn w:val="VarsaylanParagrafYazTipi"/>
    <w:uiPriority w:val="99"/>
    <w:unhideWhenUsed/>
    <w:rsid w:val="00F35A95"/>
    <w:rPr>
      <w:color w:val="0000FF" w:themeColor="hyperlink"/>
      <w:u w:val="single"/>
    </w:rPr>
  </w:style>
  <w:style w:type="character" w:customStyle="1" w:styleId="Balk1Char">
    <w:name w:val="Başlık 1 Char"/>
    <w:basedOn w:val="VarsaylanParagrafYazTipi"/>
    <w:link w:val="Balk1"/>
    <w:uiPriority w:val="9"/>
    <w:rsid w:val="001A61A0"/>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1A61A0"/>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semiHidden/>
    <w:rsid w:val="001A61A0"/>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uiPriority w:val="99"/>
    <w:semiHidden/>
    <w:unhideWhenUsed/>
    <w:rsid w:val="001A61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VarsaylanParagrafYazTipi"/>
    <w:rsid w:val="001A6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26686">
      <w:bodyDiv w:val="1"/>
      <w:marLeft w:val="0"/>
      <w:marRight w:val="0"/>
      <w:marTop w:val="0"/>
      <w:marBottom w:val="0"/>
      <w:divBdr>
        <w:top w:val="none" w:sz="0" w:space="0" w:color="auto"/>
        <w:left w:val="none" w:sz="0" w:space="0" w:color="auto"/>
        <w:bottom w:val="none" w:sz="0" w:space="0" w:color="auto"/>
        <w:right w:val="none" w:sz="0" w:space="0" w:color="auto"/>
      </w:divBdr>
    </w:div>
    <w:div w:id="1537696992">
      <w:bodyDiv w:val="1"/>
      <w:marLeft w:val="0"/>
      <w:marRight w:val="0"/>
      <w:marTop w:val="0"/>
      <w:marBottom w:val="0"/>
      <w:divBdr>
        <w:top w:val="none" w:sz="0" w:space="0" w:color="auto"/>
        <w:left w:val="none" w:sz="0" w:space="0" w:color="auto"/>
        <w:bottom w:val="none" w:sz="0" w:space="0" w:color="auto"/>
        <w:right w:val="none" w:sz="0" w:space="0" w:color="auto"/>
      </w:divBdr>
    </w:div>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 w:id="184053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arsiv.cu.edu.tr/ihalele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glik-kultur@cu.edu.tr" TargetMode="Externa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2FA84-2603-4512-88F9-4FBB880E45A6}">
  <ds:schemaRefs>
    <ds:schemaRef ds:uri="http://schemas.microsoft.com/office/2006/metadata/properties"/>
    <ds:schemaRef ds:uri="http://schemas.microsoft.com/office/infopath/2007/PartnerControls"/>
    <ds:schemaRef ds:uri="60b50726-52a2-44b2-974c-090a28d5866d"/>
    <ds:schemaRef ds:uri="7f42fa28-6966-49c7-b587-09809fb4d96a"/>
  </ds:schemaRefs>
</ds:datastoreItem>
</file>

<file path=customXml/itemProps2.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3.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675</Words>
  <Characters>3851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Cu-User</cp:lastModifiedBy>
  <cp:revision>10</cp:revision>
  <cp:lastPrinted>2025-07-03T11:59:00Z</cp:lastPrinted>
  <dcterms:created xsi:type="dcterms:W3CDTF">2026-06-22T06:26:00Z</dcterms:created>
  <dcterms:modified xsi:type="dcterms:W3CDTF">2026-06-22T06:44:00Z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