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80" w:rsidRPr="00220A80" w:rsidRDefault="00220A80" w:rsidP="00220A80">
      <w:pPr>
        <w:shd w:val="clear" w:color="auto" w:fill="F8F8F8"/>
        <w:spacing w:after="0" w:line="240" w:lineRule="auto"/>
        <w:jc w:val="center"/>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ELEKTRİK ENERJİSİ SATIN ALINACAKTIR</w:t>
      </w:r>
    </w:p>
    <w:p w:rsidR="00220A80" w:rsidRPr="00220A80" w:rsidRDefault="00220A80" w:rsidP="00220A80">
      <w:pPr>
        <w:spacing w:after="0" w:line="240" w:lineRule="auto"/>
        <w:rPr>
          <w:rFonts w:ascii="Times New Roman" w:eastAsia="Times New Roman" w:hAnsi="Times New Roman" w:cs="Times New Roman"/>
          <w:sz w:val="24"/>
          <w:szCs w:val="24"/>
          <w:lang w:eastAsia="tr-TR"/>
        </w:rPr>
      </w:pP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118ABE"/>
          <w:sz w:val="20"/>
          <w:szCs w:val="20"/>
          <w:shd w:val="clear" w:color="auto" w:fill="F8F8F8"/>
          <w:lang w:eastAsia="tr-TR"/>
        </w:rPr>
        <w:t>Son Kaynak Tarifesindeki Aboneliklere Elektrik Enerjisi</w:t>
      </w:r>
      <w:r w:rsidRPr="00220A80">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8"/>
        <w:gridCol w:w="5554"/>
      </w:tblGrid>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2026/1652363</w:t>
            </w:r>
          </w:p>
        </w:tc>
      </w:tr>
    </w:tbl>
    <w:p w:rsidR="00220A80" w:rsidRPr="00220A80" w:rsidRDefault="00220A80" w:rsidP="00220A8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7"/>
        <w:gridCol w:w="5565"/>
      </w:tblGrid>
      <w:tr w:rsidR="00220A80" w:rsidRPr="00220A80" w:rsidTr="00220A80">
        <w:trPr>
          <w:tblCellSpacing w:w="15" w:type="dxa"/>
        </w:trPr>
        <w:tc>
          <w:tcPr>
            <w:tcW w:w="10953" w:type="dxa"/>
            <w:gridSpan w:val="3"/>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B04935"/>
                <w:sz w:val="20"/>
                <w:szCs w:val="20"/>
                <w:lang w:eastAsia="tr-TR"/>
              </w:rPr>
              <w:t>1- İdarenin</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1.1. </w:t>
            </w:r>
            <w:r w:rsidRPr="00220A8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ÇUKUROVA ÜNİVERSİTESİ REKTÖRLÜĞÜ İDARİ VE MALİ İŞLER DAİRE BAŞKANLIĞI</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1.2.</w:t>
            </w:r>
            <w:r w:rsidRPr="00220A80">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Çukurova Üniversitesi Rektörlüğü İdari ve Mali İşler Daire Başkanlığı İdari Bina Zemin Kat 01250 SARIÇAM/ADANA</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1.3.</w:t>
            </w:r>
            <w:r w:rsidRPr="00220A80">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03223386356</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1.4.</w:t>
            </w:r>
            <w:r w:rsidRPr="00220A80">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https://ekap.kik.gov.tr/EKAP/</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7"/>
        <w:gridCol w:w="5565"/>
      </w:tblGrid>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2.1.</w:t>
            </w:r>
            <w:r w:rsidRPr="00220A80">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08.10.2026 - 14:00</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2.2.</w:t>
            </w:r>
            <w:r w:rsidRPr="00220A80">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Çukurova Üniversitesi Rektörlüğü İdari Bina İhale Salonu ( 2.kat ) Balcalı - Sarıçam / ADANA</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7"/>
        <w:gridCol w:w="5565"/>
      </w:tblGrid>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3.1. </w:t>
            </w:r>
            <w:r w:rsidRPr="00220A8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Son Kaynak Tarifesindeki Aboneliklere Elektrik Enerjisi</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3.2. </w:t>
            </w:r>
            <w:r w:rsidRPr="00220A80">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20.000.000 kilovat-saat elektrik enerjisi alımı (2027 yılı ihtiyacı)</w:t>
            </w:r>
            <w:r w:rsidRPr="00220A80">
              <w:rPr>
                <w:rFonts w:ascii="Helvetica" w:eastAsia="Times New Roman" w:hAnsi="Helvetica" w:cs="Helvetica"/>
                <w:b/>
                <w:bCs/>
                <w:color w:val="118ABE"/>
                <w:sz w:val="20"/>
                <w:szCs w:val="20"/>
                <w:lang w:eastAsia="tr-TR"/>
              </w:rPr>
              <w:br/>
              <w:t xml:space="preserve">Ayrıntılı bilgiye </w:t>
            </w:r>
            <w:proofErr w:type="spellStart"/>
            <w:r w:rsidRPr="00220A80">
              <w:rPr>
                <w:rFonts w:ascii="Helvetica" w:eastAsia="Times New Roman" w:hAnsi="Helvetica" w:cs="Helvetica"/>
                <w:b/>
                <w:bCs/>
                <w:color w:val="118ABE"/>
                <w:sz w:val="20"/>
                <w:szCs w:val="20"/>
                <w:lang w:eastAsia="tr-TR"/>
              </w:rPr>
              <w:t>EKAP’ta</w:t>
            </w:r>
            <w:proofErr w:type="spellEnd"/>
            <w:r w:rsidRPr="00220A80">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3.3.</w:t>
            </w:r>
            <w:r w:rsidRPr="00220A80">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Çukurova Üniversitesi Rektörlüğü ve Bağlı Diğer Birimlere</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3.4.</w:t>
            </w:r>
            <w:r w:rsidRPr="00220A80">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 xml:space="preserve">İşin başlangıç tarihinden itibaren 31.12.2027 (31 Aralık </w:t>
            </w:r>
            <w:proofErr w:type="gramStart"/>
            <w:r w:rsidRPr="00220A80">
              <w:rPr>
                <w:rFonts w:ascii="Helvetica" w:eastAsia="Times New Roman" w:hAnsi="Helvetica" w:cs="Helvetica"/>
                <w:b/>
                <w:bCs/>
                <w:color w:val="118ABE"/>
                <w:sz w:val="20"/>
                <w:szCs w:val="20"/>
                <w:lang w:eastAsia="tr-TR"/>
              </w:rPr>
              <w:t>dahil</w:t>
            </w:r>
            <w:proofErr w:type="gramEnd"/>
            <w:r w:rsidRPr="00220A80">
              <w:rPr>
                <w:rFonts w:ascii="Helvetica" w:eastAsia="Times New Roman" w:hAnsi="Helvetica" w:cs="Helvetica"/>
                <w:b/>
                <w:bCs/>
                <w:color w:val="118ABE"/>
                <w:sz w:val="20"/>
                <w:szCs w:val="20"/>
                <w:lang w:eastAsia="tr-TR"/>
              </w:rPr>
              <w:t xml:space="preserve">) saat 23:59''a kadar teslim edilecektir. Sözleşmenin imzalanması veya </w:t>
            </w:r>
            <w:proofErr w:type="spellStart"/>
            <w:r w:rsidRPr="00220A80">
              <w:rPr>
                <w:rFonts w:ascii="Helvetica" w:eastAsia="Times New Roman" w:hAnsi="Helvetica" w:cs="Helvetica"/>
                <w:b/>
                <w:bCs/>
                <w:color w:val="118ABE"/>
                <w:sz w:val="20"/>
                <w:szCs w:val="20"/>
                <w:lang w:eastAsia="tr-TR"/>
              </w:rPr>
              <w:t>PMUM'a</w:t>
            </w:r>
            <w:proofErr w:type="spellEnd"/>
            <w:r w:rsidRPr="00220A80">
              <w:rPr>
                <w:rFonts w:ascii="Helvetica" w:eastAsia="Times New Roman" w:hAnsi="Helvetica" w:cs="Helvetica"/>
                <w:b/>
                <w:bCs/>
                <w:color w:val="118ABE"/>
                <w:sz w:val="20"/>
                <w:szCs w:val="20"/>
                <w:lang w:eastAsia="tr-TR"/>
              </w:rPr>
              <w:t xml:space="preserve"> kayıt sürecinde gecikme olması halinde işe bir sonraki dönemde başlanacaktır.</w:t>
            </w:r>
          </w:p>
        </w:tc>
      </w:tr>
      <w:tr w:rsidR="00220A80" w:rsidRPr="00220A80" w:rsidTr="00220A80">
        <w:trPr>
          <w:tblCellSpacing w:w="15" w:type="dxa"/>
        </w:trPr>
        <w:tc>
          <w:tcPr>
            <w:tcW w:w="3286"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3.5.</w:t>
            </w:r>
            <w:r w:rsidRPr="00220A80">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jc w:val="both"/>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01/01/2027 tarihinde başlar.</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220A80">
        <w:rPr>
          <w:rFonts w:ascii="Helvetica" w:eastAsia="Times New Roman" w:hAnsi="Helvetica" w:cs="Helvetica"/>
          <w:b/>
          <w:bCs/>
          <w:color w:val="585858"/>
          <w:sz w:val="20"/>
          <w:szCs w:val="20"/>
          <w:shd w:val="clear" w:color="auto" w:fill="F8F8F8"/>
          <w:lang w:eastAsia="tr-TR"/>
        </w:rPr>
        <w:t>kriterleri</w:t>
      </w:r>
      <w:proofErr w:type="gramEnd"/>
      <w:r w:rsidRPr="00220A80">
        <w:rPr>
          <w:rFonts w:ascii="Helvetica" w:eastAsia="Times New Roman" w:hAnsi="Helvetica" w:cs="Helvetica"/>
          <w:b/>
          <w:bCs/>
          <w:color w:val="585858"/>
          <w:sz w:val="20"/>
          <w:szCs w:val="20"/>
          <w:shd w:val="clear" w:color="auto" w:fill="F8F8F8"/>
          <w:lang w:eastAsia="tr-TR"/>
        </w:rPr>
        <w:t>:</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w:t>
      </w:r>
      <w:r w:rsidRPr="00220A80">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4.1.1.</w:t>
      </w:r>
      <w:r w:rsidRPr="00220A80">
        <w:rPr>
          <w:rFonts w:ascii="Helvetica" w:eastAsia="Times New Roman" w:hAnsi="Helvetica" w:cs="Helvetica"/>
          <w:color w:val="585858"/>
          <w:sz w:val="20"/>
          <w:szCs w:val="20"/>
          <w:shd w:val="clear" w:color="auto" w:fill="F8F8F8"/>
          <w:lang w:eastAsia="tr-TR"/>
        </w:rPr>
        <w:t> Teklif mektubu.</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4.1.2.1.</w:t>
      </w:r>
      <w:r w:rsidRPr="00220A80">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4.1.2.2.</w:t>
      </w:r>
      <w:r w:rsidRPr="00220A80">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4.1.3.</w:t>
      </w:r>
      <w:r w:rsidRPr="00220A80">
        <w:rPr>
          <w:rFonts w:ascii="Helvetica" w:eastAsia="Times New Roman" w:hAnsi="Helvetica" w:cs="Helvetica"/>
          <w:color w:val="585858"/>
          <w:sz w:val="20"/>
          <w:szCs w:val="20"/>
          <w:shd w:val="clear" w:color="auto" w:fill="F8F8F8"/>
          <w:lang w:eastAsia="tr-TR"/>
        </w:rPr>
        <w:t> Geçici teminat.</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4.1.4</w:t>
      </w:r>
      <w:r w:rsidRPr="00220A80">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4.1.5.</w:t>
      </w:r>
      <w:r w:rsidRPr="00220A80">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20A80">
              <w:rPr>
                <w:rFonts w:ascii="Helvetica" w:eastAsia="Times New Roman" w:hAnsi="Helvetica" w:cs="Helvetica"/>
                <w:b/>
                <w:bCs/>
                <w:color w:val="585858"/>
                <w:sz w:val="20"/>
                <w:szCs w:val="20"/>
                <w:lang w:eastAsia="tr-TR"/>
              </w:rPr>
              <w:t>kriterler</w:t>
            </w:r>
            <w:proofErr w:type="gramEnd"/>
            <w:r w:rsidRPr="00220A80">
              <w:rPr>
                <w:rFonts w:ascii="Helvetica" w:eastAsia="Times New Roman" w:hAnsi="Helvetica" w:cs="Helvetica"/>
                <w:b/>
                <w:bCs/>
                <w:color w:val="585858"/>
                <w:sz w:val="20"/>
                <w:szCs w:val="20"/>
                <w:lang w:eastAsia="tr-TR"/>
              </w:rPr>
              <w:t>:</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t xml:space="preserve">Ekonomik ve mali yeterliğe ilişkin bilgi, belge veya </w:t>
            </w:r>
            <w:proofErr w:type="gramStart"/>
            <w:r w:rsidRPr="00220A80">
              <w:rPr>
                <w:rFonts w:ascii="Helvetica" w:eastAsia="Times New Roman" w:hAnsi="Helvetica" w:cs="Helvetica"/>
                <w:color w:val="585858"/>
                <w:sz w:val="20"/>
                <w:szCs w:val="20"/>
                <w:lang w:eastAsia="tr-TR"/>
              </w:rPr>
              <w:t>kriter</w:t>
            </w:r>
            <w:proofErr w:type="gramEnd"/>
            <w:r w:rsidRPr="00220A80">
              <w:rPr>
                <w:rFonts w:ascii="Helvetica" w:eastAsia="Times New Roman" w:hAnsi="Helvetica" w:cs="Helvetica"/>
                <w:color w:val="585858"/>
                <w:sz w:val="20"/>
                <w:szCs w:val="20"/>
                <w:lang w:eastAsia="tr-TR"/>
              </w:rPr>
              <w:t xml:space="preserve"> belirtilmemiştir.</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20A80">
              <w:rPr>
                <w:rFonts w:ascii="Helvetica" w:eastAsia="Times New Roman" w:hAnsi="Helvetica" w:cs="Helvetica"/>
                <w:b/>
                <w:bCs/>
                <w:color w:val="585858"/>
                <w:sz w:val="20"/>
                <w:szCs w:val="20"/>
                <w:lang w:eastAsia="tr-TR"/>
              </w:rPr>
              <w:t>kriterler</w:t>
            </w:r>
            <w:proofErr w:type="gramEnd"/>
            <w:r w:rsidRPr="00220A80">
              <w:rPr>
                <w:rFonts w:ascii="Helvetica" w:eastAsia="Times New Roman" w:hAnsi="Helvetica" w:cs="Helvetica"/>
                <w:b/>
                <w:bCs/>
                <w:color w:val="585858"/>
                <w:sz w:val="20"/>
                <w:szCs w:val="20"/>
                <w:lang w:eastAsia="tr-TR"/>
              </w:rPr>
              <w:t>:</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lastRenderedPageBreak/>
              <w:t>4.3.1. Son beş yıl içinde bedel içeren bir sözleşme kapsamında kesin kabul işlemleri tamamlanan ve teklif edilen bedelin </w:t>
            </w:r>
            <w:r w:rsidRPr="00220A80">
              <w:rPr>
                <w:rFonts w:ascii="Helvetica" w:eastAsia="Times New Roman" w:hAnsi="Helvetica" w:cs="Helvetica"/>
                <w:b/>
                <w:bCs/>
                <w:color w:val="118ABE"/>
                <w:sz w:val="20"/>
                <w:szCs w:val="20"/>
                <w:lang w:eastAsia="tr-TR"/>
              </w:rPr>
              <w:t>% 40</w:t>
            </w:r>
            <w:r w:rsidRPr="00220A80">
              <w:rPr>
                <w:rFonts w:ascii="Helvetica" w:eastAsia="Times New Roman" w:hAnsi="Helvetica" w:cs="Helvetica"/>
                <w:color w:val="585858"/>
                <w:sz w:val="20"/>
                <w:szCs w:val="20"/>
                <w:lang w:eastAsia="tr-TR"/>
              </w:rPr>
              <w:t> oranından az olmamak üzere ihale konusu iş veya benzer işlere ilişkin iş deneyimini gösteren belgelere veya teknolojik ürün deneyim belgesine ait bilgiler.</w:t>
            </w:r>
            <w:r w:rsidRPr="00220A80">
              <w:rPr>
                <w:rFonts w:ascii="Helvetica" w:eastAsia="Times New Roman" w:hAnsi="Helvetica" w:cs="Helvetica"/>
                <w:color w:val="585858"/>
                <w:sz w:val="20"/>
                <w:szCs w:val="20"/>
                <w:lang w:eastAsia="tr-TR"/>
              </w:rPr>
              <w:br/>
            </w:r>
            <w:proofErr w:type="gramStart"/>
            <w:r w:rsidRPr="00220A80">
              <w:rPr>
                <w:rFonts w:ascii="Helvetica" w:eastAsia="Times New Roman" w:hAnsi="Helvetica" w:cs="Helvetica"/>
                <w:color w:val="585858"/>
                <w:sz w:val="20"/>
                <w:szCs w:val="20"/>
                <w:lang w:eastAsia="tr-TR"/>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proofErr w:type="gramStart"/>
            <w:r w:rsidRPr="00220A80">
              <w:rPr>
                <w:rFonts w:ascii="Helvetica" w:eastAsia="Times New Roman" w:hAnsi="Helvetica" w:cs="Helvetica"/>
                <w:color w:val="585858"/>
                <w:sz w:val="20"/>
                <w:szCs w:val="20"/>
                <w:lang w:eastAsia="tr-TR"/>
              </w:rP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EPDK ( Enerji Piyasası Düzenleme Kurumu) Lisans Belgesi</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 xml:space="preserve">4.3.3. İstekli tarafından teklifi kapsamında ihaleye katılım belgesine aktarılarak sunulması ve/veya sağlanması gerektiği bu Şartnamenin 7 </w:t>
            </w:r>
            <w:proofErr w:type="spellStart"/>
            <w:r w:rsidRPr="00220A80">
              <w:rPr>
                <w:rFonts w:ascii="Helvetica" w:eastAsia="Times New Roman" w:hAnsi="Helvetica" w:cs="Helvetica"/>
                <w:b/>
                <w:bCs/>
                <w:color w:val="585858"/>
                <w:sz w:val="20"/>
                <w:szCs w:val="20"/>
                <w:lang w:eastAsia="tr-TR"/>
              </w:rPr>
              <w:t>nci</w:t>
            </w:r>
            <w:proofErr w:type="spellEnd"/>
            <w:r w:rsidRPr="00220A80">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220A80">
              <w:rPr>
                <w:rFonts w:ascii="Helvetica" w:eastAsia="Times New Roman" w:hAnsi="Helvetica" w:cs="Helvetica"/>
                <w:b/>
                <w:bCs/>
                <w:color w:val="585858"/>
                <w:sz w:val="20"/>
                <w:szCs w:val="20"/>
                <w:lang w:eastAsia="tr-TR"/>
              </w:rPr>
              <w:t>kriterleri</w:t>
            </w:r>
            <w:proofErr w:type="gramEnd"/>
            <w:r w:rsidRPr="00220A80">
              <w:rPr>
                <w:rFonts w:ascii="Helvetica" w:eastAsia="Times New Roman" w:hAnsi="Helvetica" w:cs="Helvetica"/>
                <w:b/>
                <w:bCs/>
                <w:color w:val="585858"/>
                <w:sz w:val="20"/>
                <w:szCs w:val="20"/>
                <w:lang w:eastAsia="tr-TR"/>
              </w:rPr>
              <w:t>:</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118ABE"/>
                <w:sz w:val="20"/>
                <w:szCs w:val="20"/>
                <w:lang w:eastAsia="tr-TR"/>
              </w:rPr>
              <w:t>KBK Oranı</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color w:val="585858"/>
                <w:sz w:val="20"/>
                <w:szCs w:val="20"/>
                <w:lang w:eastAsia="tr-TR"/>
              </w:rPr>
            </w:pPr>
            <w:r w:rsidRPr="00220A80">
              <w:rPr>
                <w:rFonts w:ascii="Helvetica" w:eastAsia="Times New Roman" w:hAnsi="Helvetica" w:cs="Helvetica"/>
                <w:b/>
                <w:bCs/>
                <w:color w:val="585858"/>
                <w:sz w:val="20"/>
                <w:szCs w:val="20"/>
                <w:lang w:eastAsia="tr-TR"/>
              </w:rPr>
              <w:t>4.4. Bu ihalede benzer iş olarak kabul edilecek işler:</w:t>
            </w:r>
          </w:p>
        </w:tc>
      </w:tr>
      <w:tr w:rsidR="00220A80" w:rsidRPr="00220A80" w:rsidTr="00220A80">
        <w:trPr>
          <w:tblCellSpacing w:w="15" w:type="dxa"/>
        </w:trPr>
        <w:tc>
          <w:tcPr>
            <w:tcW w:w="10953" w:type="dxa"/>
            <w:tcBorders>
              <w:top w:val="nil"/>
              <w:left w:val="nil"/>
              <w:bottom w:val="nil"/>
              <w:right w:val="nil"/>
            </w:tcBorders>
            <w:shd w:val="clear" w:color="auto" w:fill="F8F8F8"/>
            <w:tcMar>
              <w:top w:w="45" w:type="dxa"/>
              <w:left w:w="0" w:type="dxa"/>
              <w:bottom w:w="0" w:type="dxa"/>
              <w:right w:w="0" w:type="dxa"/>
            </w:tcMar>
            <w:hideMark/>
          </w:tcPr>
          <w:p w:rsidR="00220A80" w:rsidRPr="00220A80" w:rsidRDefault="00220A80" w:rsidP="00220A80">
            <w:pPr>
              <w:spacing w:after="0" w:line="240" w:lineRule="atLeast"/>
              <w:rPr>
                <w:rFonts w:ascii="Helvetica" w:eastAsia="Times New Roman" w:hAnsi="Helvetica" w:cs="Helvetica"/>
                <w:b/>
                <w:bCs/>
                <w:color w:val="585858"/>
                <w:sz w:val="20"/>
                <w:szCs w:val="20"/>
                <w:lang w:eastAsia="tr-TR"/>
              </w:rPr>
            </w:pPr>
            <w:r w:rsidRPr="00220A80">
              <w:rPr>
                <w:rFonts w:ascii="Helvetica" w:eastAsia="Times New Roman" w:hAnsi="Helvetica" w:cs="Helvetica"/>
                <w:b/>
                <w:bCs/>
                <w:color w:val="585858"/>
                <w:sz w:val="20"/>
                <w:szCs w:val="20"/>
                <w:lang w:eastAsia="tr-TR"/>
              </w:rPr>
              <w:t>4.4.1.</w:t>
            </w:r>
          </w:p>
          <w:p w:rsidR="00220A80" w:rsidRPr="00220A80" w:rsidRDefault="00220A80" w:rsidP="00220A80">
            <w:pPr>
              <w:spacing w:after="0" w:line="240" w:lineRule="atLeast"/>
              <w:rPr>
                <w:rFonts w:ascii="Helvetica" w:eastAsia="Times New Roman" w:hAnsi="Helvetica" w:cs="Helvetica"/>
                <w:b/>
                <w:bCs/>
                <w:color w:val="585858"/>
                <w:sz w:val="20"/>
                <w:szCs w:val="20"/>
                <w:lang w:eastAsia="tr-TR"/>
              </w:rPr>
            </w:pPr>
            <w:r w:rsidRPr="00220A80">
              <w:rPr>
                <w:rFonts w:ascii="Helvetica" w:eastAsia="Times New Roman" w:hAnsi="Helvetica" w:cs="Helvetica"/>
                <w:b/>
                <w:bCs/>
                <w:color w:val="585858"/>
                <w:sz w:val="20"/>
                <w:szCs w:val="20"/>
                <w:lang w:eastAsia="tr-TR"/>
              </w:rPr>
              <w:t>Bu ihalede yurt içinde veya yurt dışında, kamu veya özel sektörde yapılmış  her türlü elektrik enerjisi alımı işleri benzer iş olarak kabul edilecektir.</w:t>
            </w:r>
          </w:p>
        </w:tc>
      </w:tr>
    </w:tbl>
    <w:p w:rsidR="00220A80" w:rsidRPr="00220A80" w:rsidRDefault="00220A80" w:rsidP="00220A80">
      <w:pPr>
        <w:spacing w:after="0" w:line="240" w:lineRule="auto"/>
        <w:rPr>
          <w:rFonts w:ascii="Times New Roman" w:eastAsia="Times New Roman" w:hAnsi="Times New Roman" w:cs="Times New Roman"/>
          <w:sz w:val="24"/>
          <w:szCs w:val="24"/>
          <w:lang w:eastAsia="tr-TR"/>
        </w:rPr>
      </w:pP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5-</w:t>
      </w:r>
      <w:r w:rsidRPr="00220A80">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6-</w:t>
      </w:r>
      <w:r w:rsidRPr="00220A80">
        <w:rPr>
          <w:rFonts w:ascii="Helvetica" w:eastAsia="Times New Roman" w:hAnsi="Helvetica" w:cs="Helvetica"/>
          <w:color w:val="585858"/>
          <w:sz w:val="20"/>
          <w:szCs w:val="20"/>
          <w:shd w:val="clear" w:color="auto" w:fill="F8F8F8"/>
          <w:lang w:eastAsia="tr-TR"/>
        </w:rPr>
        <w:t> İhale yerli ve yabancı tüm isteklilere açıktır.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7-</w:t>
      </w:r>
      <w:r w:rsidRPr="00220A80">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8-</w:t>
      </w:r>
      <w:r w:rsidRPr="00220A80">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9-</w:t>
      </w:r>
      <w:r w:rsidRPr="00220A80">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10-</w:t>
      </w:r>
      <w:r w:rsidRPr="00220A80">
        <w:rPr>
          <w:rFonts w:ascii="Helvetica" w:eastAsia="Times New Roman" w:hAnsi="Helvetica" w:cs="Helvetica"/>
          <w:color w:val="585858"/>
          <w:sz w:val="20"/>
          <w:szCs w:val="20"/>
          <w:shd w:val="clear" w:color="auto" w:fill="F8F8F8"/>
          <w:lang w:eastAsia="tr-TR"/>
        </w:rPr>
        <w:t> Bu ihalede, işin tamamı için teklif verilecektir.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11-</w:t>
      </w:r>
      <w:r w:rsidRPr="00220A80">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12-</w:t>
      </w:r>
      <w:r w:rsidRPr="00220A80">
        <w:rPr>
          <w:rFonts w:ascii="Helvetica" w:eastAsia="Times New Roman" w:hAnsi="Helvetica" w:cs="Helvetica"/>
          <w:color w:val="585858"/>
          <w:sz w:val="20"/>
          <w:szCs w:val="20"/>
          <w:shd w:val="clear" w:color="auto" w:fill="F8F8F8"/>
          <w:lang w:eastAsia="tr-TR"/>
        </w:rPr>
        <w:t> Bu ihalede elektronik eksiltme yapılmayacaktır.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13-</w:t>
      </w:r>
      <w:r w:rsidRPr="00220A80">
        <w:rPr>
          <w:rFonts w:ascii="Helvetica" w:eastAsia="Times New Roman" w:hAnsi="Helvetica" w:cs="Helvetica"/>
          <w:color w:val="585858"/>
          <w:sz w:val="20"/>
          <w:szCs w:val="20"/>
          <w:shd w:val="clear" w:color="auto" w:fill="F8F8F8"/>
          <w:lang w:eastAsia="tr-TR"/>
        </w:rPr>
        <w:t> Verilen tekliflerin geçerlilik süresi, ihale tarihinden itibaren </w:t>
      </w:r>
      <w:r w:rsidRPr="00220A80">
        <w:rPr>
          <w:rFonts w:ascii="Helvetica" w:eastAsia="Times New Roman" w:hAnsi="Helvetica" w:cs="Helvetica"/>
          <w:b/>
          <w:bCs/>
          <w:color w:val="118ABE"/>
          <w:sz w:val="20"/>
          <w:szCs w:val="20"/>
          <w:shd w:val="clear" w:color="auto" w:fill="F8F8F8"/>
          <w:lang w:eastAsia="tr-TR"/>
        </w:rPr>
        <w:t>60 (Altmış)</w:t>
      </w:r>
      <w:r w:rsidRPr="00220A80">
        <w:rPr>
          <w:rFonts w:ascii="Helvetica" w:eastAsia="Times New Roman" w:hAnsi="Helvetica" w:cs="Helvetica"/>
          <w:color w:val="585858"/>
          <w:sz w:val="20"/>
          <w:szCs w:val="20"/>
          <w:shd w:val="clear" w:color="auto" w:fill="F8F8F8"/>
          <w:lang w:eastAsia="tr-TR"/>
        </w:rPr>
        <w:t> takvim günüdür.</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14-</w:t>
      </w:r>
      <w:r w:rsidRPr="00220A80">
        <w:rPr>
          <w:rFonts w:ascii="Helvetica" w:eastAsia="Times New Roman" w:hAnsi="Helvetica" w:cs="Helvetica"/>
          <w:color w:val="585858"/>
          <w:sz w:val="20"/>
          <w:szCs w:val="20"/>
          <w:shd w:val="clear" w:color="auto" w:fill="F8F8F8"/>
          <w:lang w:eastAsia="tr-TR"/>
        </w:rPr>
        <w:t> Konsorsiyum olarak ihaleye teklif verilemez.</w:t>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color w:val="585858"/>
          <w:sz w:val="20"/>
          <w:szCs w:val="20"/>
          <w:lang w:eastAsia="tr-TR"/>
        </w:rPr>
        <w:br/>
      </w:r>
      <w:r w:rsidRPr="00220A80">
        <w:rPr>
          <w:rFonts w:ascii="Helvetica" w:eastAsia="Times New Roman" w:hAnsi="Helvetica" w:cs="Helvetica"/>
          <w:b/>
          <w:bCs/>
          <w:color w:val="585858"/>
          <w:sz w:val="20"/>
          <w:szCs w:val="20"/>
          <w:shd w:val="clear" w:color="auto" w:fill="F8F8F8"/>
          <w:lang w:eastAsia="tr-TR"/>
        </w:rPr>
        <w:t>15- Diğer hususlar:</w:t>
      </w:r>
    </w:p>
    <w:p w:rsidR="00220A80" w:rsidRPr="00220A80" w:rsidRDefault="00220A80" w:rsidP="00220A80">
      <w:pPr>
        <w:shd w:val="clear" w:color="auto" w:fill="F8F8F8"/>
        <w:spacing w:after="0" w:line="240" w:lineRule="auto"/>
        <w:jc w:val="both"/>
        <w:rPr>
          <w:rFonts w:ascii="Helvetica" w:eastAsia="Times New Roman" w:hAnsi="Helvetica" w:cs="Helvetica"/>
          <w:color w:val="585858"/>
          <w:sz w:val="20"/>
          <w:szCs w:val="20"/>
          <w:lang w:eastAsia="tr-TR"/>
        </w:rPr>
      </w:pPr>
      <w:r w:rsidRPr="00220A80">
        <w:rPr>
          <w:rFonts w:ascii="Helvetica" w:eastAsia="Times New Roman" w:hAnsi="Helvetica" w:cs="Helvetica"/>
          <w:color w:val="585858"/>
          <w:sz w:val="20"/>
          <w:szCs w:val="20"/>
          <w:lang w:eastAsia="tr-TR"/>
        </w:rPr>
        <w:lastRenderedPageBreak/>
        <w:br/>
        <w:t>Teklif fiyatı ihale komisyonu tarafından aşırı düşük olarak tespit edilen isteklilerden Kanunun 38 inci maddesine göre açıklama istenecektir.</w:t>
      </w:r>
    </w:p>
    <w:p w:rsidR="00A912EE" w:rsidRDefault="00A912EE">
      <w:bookmarkStart w:id="0" w:name="_GoBack"/>
      <w:bookmarkEnd w:id="0"/>
    </w:p>
    <w:sectPr w:rsidR="00A912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707"/>
    <w:rsid w:val="00220A80"/>
    <w:rsid w:val="004B7707"/>
    <w:rsid w:val="00A912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70D0D-EFE3-4824-BC10-63DBEDD7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20A80"/>
  </w:style>
  <w:style w:type="character" w:customStyle="1" w:styleId="ilanbaslik">
    <w:name w:val="ilanbaslik"/>
    <w:basedOn w:val="VarsaylanParagrafYazTipi"/>
    <w:rsid w:val="00220A80"/>
  </w:style>
  <w:style w:type="paragraph" w:styleId="NormalWeb">
    <w:name w:val="Normal (Web)"/>
    <w:basedOn w:val="Normal"/>
    <w:uiPriority w:val="99"/>
    <w:semiHidden/>
    <w:unhideWhenUsed/>
    <w:rsid w:val="00220A8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601755">
      <w:bodyDiv w:val="1"/>
      <w:marLeft w:val="0"/>
      <w:marRight w:val="0"/>
      <w:marTop w:val="0"/>
      <w:marBottom w:val="0"/>
      <w:divBdr>
        <w:top w:val="none" w:sz="0" w:space="0" w:color="auto"/>
        <w:left w:val="none" w:sz="0" w:space="0" w:color="auto"/>
        <w:bottom w:val="none" w:sz="0" w:space="0" w:color="auto"/>
        <w:right w:val="none" w:sz="0" w:space="0" w:color="auto"/>
      </w:divBdr>
      <w:divsChild>
        <w:div w:id="55131169">
          <w:marLeft w:val="0"/>
          <w:marRight w:val="0"/>
          <w:marTop w:val="0"/>
          <w:marBottom w:val="0"/>
          <w:divBdr>
            <w:top w:val="none" w:sz="0" w:space="0" w:color="auto"/>
            <w:left w:val="none" w:sz="0" w:space="0" w:color="auto"/>
            <w:bottom w:val="none" w:sz="0" w:space="0" w:color="auto"/>
            <w:right w:val="none" w:sz="0" w:space="0" w:color="auto"/>
          </w:divBdr>
        </w:div>
        <w:div w:id="1555777798">
          <w:marLeft w:val="0"/>
          <w:marRight w:val="0"/>
          <w:marTop w:val="0"/>
          <w:marBottom w:val="0"/>
          <w:divBdr>
            <w:top w:val="none" w:sz="0" w:space="0" w:color="auto"/>
            <w:left w:val="none" w:sz="0" w:space="0" w:color="auto"/>
            <w:bottom w:val="none" w:sz="0" w:space="0" w:color="auto"/>
            <w:right w:val="none" w:sz="0" w:space="0" w:color="auto"/>
          </w:divBdr>
        </w:div>
        <w:div w:id="2001427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5107</Characters>
  <Application>Microsoft Office Word</Application>
  <DocSecurity>0</DocSecurity>
  <Lines>42</Lines>
  <Paragraphs>11</Paragraphs>
  <ScaleCrop>false</ScaleCrop>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2</cp:revision>
  <dcterms:created xsi:type="dcterms:W3CDTF">2026-09-15T07:50:00Z</dcterms:created>
  <dcterms:modified xsi:type="dcterms:W3CDTF">2026-09-15T07:50:00Z</dcterms:modified>
</cp:coreProperties>
</file>